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FEB56" w14:textId="77777777" w:rsidR="0021516B" w:rsidRDefault="004734FF" w:rsidP="0057000F">
      <w:pPr>
        <w:spacing w:line="240" w:lineRule="exact"/>
        <w:jc w:val="center"/>
        <w:rPr>
          <w:rFonts w:ascii="Times New Roman Bold" w:hAnsi="Times New Roman Bold"/>
          <w:b/>
          <w:caps/>
          <w:sz w:val="24"/>
          <w:szCs w:val="24"/>
        </w:rPr>
      </w:pPr>
      <w:r>
        <w:rPr>
          <w:rFonts w:ascii="Times New Roman Bold" w:hAnsi="Times New Roman Bold"/>
          <w:b/>
          <w:caps/>
          <w:sz w:val="24"/>
          <w:szCs w:val="24"/>
        </w:rPr>
        <w:t xml:space="preserve">Affirmative Action Requirements </w:t>
      </w:r>
    </w:p>
    <w:p w14:paraId="0084DFA5" w14:textId="78CF60C2" w:rsidR="0003400F" w:rsidRPr="004D5E6A" w:rsidRDefault="004734FF" w:rsidP="0057000F">
      <w:pPr>
        <w:spacing w:line="240" w:lineRule="exact"/>
        <w:jc w:val="center"/>
        <w:rPr>
          <w:b/>
          <w:sz w:val="24"/>
          <w:szCs w:val="24"/>
        </w:rPr>
      </w:pPr>
      <w:r>
        <w:rPr>
          <w:rFonts w:ascii="Times New Roman Bold" w:hAnsi="Times New Roman Bold"/>
          <w:b/>
          <w:caps/>
          <w:sz w:val="24"/>
          <w:szCs w:val="24"/>
        </w:rPr>
        <w:t>Utilization of Disadvantage Business Enterprises</w:t>
      </w:r>
    </w:p>
    <w:p w14:paraId="0084DFA6" w14:textId="26FDFA12" w:rsidR="0003400F" w:rsidRPr="004D5E6A" w:rsidRDefault="00932AAF" w:rsidP="0057000F">
      <w:pPr>
        <w:spacing w:line="240" w:lineRule="exact"/>
        <w:jc w:val="center"/>
        <w:rPr>
          <w:b/>
          <w:sz w:val="24"/>
          <w:szCs w:val="24"/>
        </w:rPr>
      </w:pPr>
      <w:r w:rsidRPr="006D3AA4">
        <w:rPr>
          <w:rFonts w:ascii="Times New Roman Bold" w:hAnsi="Times New Roman Bold"/>
          <w:b/>
          <w:caps/>
          <w:sz w:val="24"/>
          <w:szCs w:val="24"/>
        </w:rPr>
        <w:t xml:space="preserve">For Federal-Aid Contracts </w:t>
      </w:r>
    </w:p>
    <w:p w14:paraId="0084DFA7" w14:textId="77777777" w:rsidR="0003400F" w:rsidRPr="004D5E6A" w:rsidRDefault="0003400F">
      <w:pPr>
        <w:spacing w:line="240" w:lineRule="exact"/>
        <w:jc w:val="center"/>
        <w:rPr>
          <w:b/>
          <w:sz w:val="24"/>
          <w:szCs w:val="24"/>
        </w:rPr>
      </w:pPr>
    </w:p>
    <w:p w14:paraId="0084DFA8" w14:textId="77777777" w:rsidR="0003400F" w:rsidRPr="004D5E6A" w:rsidRDefault="0003400F">
      <w:pPr>
        <w:spacing w:line="240" w:lineRule="exact"/>
        <w:jc w:val="center"/>
        <w:rPr>
          <w:b/>
          <w:sz w:val="24"/>
          <w:szCs w:val="24"/>
        </w:rPr>
      </w:pPr>
      <w:r w:rsidRPr="004D5E6A">
        <w:rPr>
          <w:b/>
          <w:sz w:val="24"/>
          <w:szCs w:val="24"/>
        </w:rPr>
        <w:t>CONTRACT GOALS</w:t>
      </w:r>
    </w:p>
    <w:p w14:paraId="0084DFA9" w14:textId="77777777" w:rsidR="0003400F" w:rsidRPr="004D5E6A" w:rsidRDefault="0003400F">
      <w:pPr>
        <w:pStyle w:val="BodyText2"/>
        <w:rPr>
          <w:szCs w:val="24"/>
        </w:rPr>
      </w:pPr>
      <w:r w:rsidRPr="004D5E6A">
        <w:rPr>
          <w:szCs w:val="24"/>
        </w:rPr>
        <w:fldChar w:fldCharType="begin"/>
      </w:r>
      <w:r w:rsidRPr="004D5E6A">
        <w:rPr>
          <w:szCs w:val="24"/>
        </w:rPr>
        <w:instrText xml:space="preserve"> TC "</w:instrText>
      </w:r>
      <w:r w:rsidR="0057000F" w:rsidRPr="004D5E6A">
        <w:rPr>
          <w:szCs w:val="24"/>
        </w:rPr>
        <w:instrText>CP -</w:instrText>
      </w:r>
      <w:r w:rsidRPr="004D5E6A">
        <w:rPr>
          <w:szCs w:val="24"/>
        </w:rPr>
        <w:instrText xml:space="preserve"> Affirmative Action Requirements  ~~  Utilization Of Disadvantaged Business Enterprises  ~~  For Federal-Aid Contracts " </w:instrText>
      </w:r>
      <w:r w:rsidRPr="004D5E6A">
        <w:rPr>
          <w:szCs w:val="24"/>
        </w:rPr>
        <w:fldChar w:fldCharType="end"/>
      </w:r>
    </w:p>
    <w:p w14:paraId="0084DFAA" w14:textId="1C72FAD6" w:rsidR="0003400F" w:rsidRPr="004D5E6A" w:rsidRDefault="0003400F">
      <w:pPr>
        <w:pStyle w:val="BodyText"/>
        <w:tabs>
          <w:tab w:val="left" w:pos="180"/>
        </w:tabs>
        <w:spacing w:line="240" w:lineRule="exact"/>
        <w:rPr>
          <w:szCs w:val="24"/>
        </w:rPr>
      </w:pPr>
      <w:r w:rsidRPr="004D5E6A">
        <w:rPr>
          <w:szCs w:val="24"/>
        </w:rPr>
        <w:t xml:space="preserve">FOR THE PURPOSE OF THIS CONTRACT, A GOAL OF </w:t>
      </w:r>
      <w:r w:rsidR="00860130" w:rsidRPr="004D5E6A">
        <w:rPr>
          <w:b/>
          <w:szCs w:val="24"/>
          <w:u w:val="single"/>
        </w:rPr>
        <w:fldChar w:fldCharType="begin"/>
      </w:r>
      <w:r w:rsidR="00860130" w:rsidRPr="004D5E6A">
        <w:rPr>
          <w:b/>
          <w:szCs w:val="24"/>
          <w:u w:val="single"/>
        </w:rPr>
        <w:instrText xml:space="preserve"> DOCPROPERTY  IFB_DBEPercentage \* MERGEFORMAT </w:instrText>
      </w:r>
      <w:r w:rsidR="00860130" w:rsidRPr="004D5E6A">
        <w:rPr>
          <w:b/>
          <w:szCs w:val="24"/>
          <w:u w:val="single"/>
        </w:rPr>
        <w:fldChar w:fldCharType="separate"/>
      </w:r>
      <w:proofErr w:type="spellStart"/>
      <w:r w:rsidR="00860130" w:rsidRPr="004D5E6A">
        <w:rPr>
          <w:b/>
          <w:szCs w:val="24"/>
          <w:u w:val="single"/>
        </w:rPr>
        <w:t>IFB_DBEPercentage</w:t>
      </w:r>
      <w:proofErr w:type="spellEnd"/>
      <w:r w:rsidR="00860130" w:rsidRPr="004D5E6A">
        <w:rPr>
          <w:b/>
          <w:szCs w:val="24"/>
          <w:u w:val="single"/>
        </w:rPr>
        <w:fldChar w:fldCharType="end"/>
      </w:r>
      <w:r w:rsidRPr="004D5E6A">
        <w:rPr>
          <w:szCs w:val="24"/>
        </w:rPr>
        <w:t xml:space="preserve"> </w:t>
      </w:r>
      <w:bookmarkStart w:id="0" w:name="_GoBack"/>
      <w:bookmarkEnd w:id="0"/>
      <w:r w:rsidRPr="004D5E6A">
        <w:rPr>
          <w:szCs w:val="24"/>
        </w:rPr>
        <w:t xml:space="preserve">PERCENT </w:t>
      </w:r>
      <w:smartTag w:uri="urn:schemas-microsoft-com:office:smarttags" w:element="stockticker">
        <w:r w:rsidRPr="004D5E6A">
          <w:rPr>
            <w:szCs w:val="24"/>
          </w:rPr>
          <w:t>HAS</w:t>
        </w:r>
      </w:smartTag>
      <w:r w:rsidRPr="004D5E6A">
        <w:rPr>
          <w:szCs w:val="24"/>
        </w:rPr>
        <w:t xml:space="preserve"> BEEN ESTABLISHED FOR SOCIALLY </w:t>
      </w:r>
      <w:smartTag w:uri="urn:schemas-microsoft-com:office:smarttags" w:element="stockticker">
        <w:r w:rsidRPr="004D5E6A">
          <w:rPr>
            <w:szCs w:val="24"/>
          </w:rPr>
          <w:t>AND</w:t>
        </w:r>
      </w:smartTag>
      <w:r w:rsidRPr="004D5E6A">
        <w:rPr>
          <w:szCs w:val="24"/>
        </w:rPr>
        <w:t xml:space="preserve"> ECONOMICALLY DISADVANTAGED BUSINESSES THAT </w:t>
      </w:r>
      <w:smartTag w:uri="urn:schemas-microsoft-com:office:smarttags" w:element="stockticker">
        <w:r w:rsidRPr="004D5E6A">
          <w:rPr>
            <w:szCs w:val="24"/>
          </w:rPr>
          <w:t>ARE</w:t>
        </w:r>
      </w:smartTag>
      <w:r w:rsidRPr="004D5E6A">
        <w:rPr>
          <w:szCs w:val="24"/>
        </w:rPr>
        <w:t xml:space="preserve"> OWNED </w:t>
      </w:r>
      <w:smartTag w:uri="urn:schemas-microsoft-com:office:smarttags" w:element="stockticker">
        <w:r w:rsidRPr="004D5E6A">
          <w:rPr>
            <w:szCs w:val="24"/>
          </w:rPr>
          <w:t>AND</w:t>
        </w:r>
      </w:smartTag>
      <w:r w:rsidRPr="004D5E6A">
        <w:rPr>
          <w:szCs w:val="24"/>
        </w:rPr>
        <w:t xml:space="preserve"> CONTROLLED BY THOSE INDIVIDUALS WHO </w:t>
      </w:r>
      <w:smartTag w:uri="urn:schemas-microsoft-com:office:smarttags" w:element="stockticker">
        <w:r w:rsidRPr="004D5E6A">
          <w:rPr>
            <w:szCs w:val="24"/>
          </w:rPr>
          <w:t>ARE</w:t>
        </w:r>
      </w:smartTag>
      <w:r w:rsidRPr="004D5E6A">
        <w:rPr>
          <w:szCs w:val="24"/>
        </w:rPr>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4D5E6A" w:rsidRDefault="0003400F">
      <w:pPr>
        <w:pStyle w:val="BodyText"/>
        <w:spacing w:line="240" w:lineRule="exact"/>
        <w:rPr>
          <w:szCs w:val="24"/>
        </w:rPr>
      </w:pPr>
    </w:p>
    <w:p w14:paraId="0084DFAC" w14:textId="1B9685EE" w:rsidR="0003400F" w:rsidRPr="004D5E6A" w:rsidRDefault="0003400F">
      <w:pPr>
        <w:pStyle w:val="BodyText"/>
        <w:tabs>
          <w:tab w:val="left" w:pos="180"/>
        </w:tabs>
        <w:spacing w:line="240" w:lineRule="exact"/>
        <w:rPr>
          <w:szCs w:val="24"/>
        </w:rPr>
      </w:pPr>
      <w:r w:rsidRPr="004D5E6A">
        <w:rPr>
          <w:szCs w:val="24"/>
        </w:rPr>
        <w:t>I</w:t>
      </w:r>
      <w:r w:rsidR="001A3509" w:rsidRPr="004D5E6A">
        <w:rPr>
          <w:szCs w:val="24"/>
        </w:rPr>
        <w:t>t is</w:t>
      </w:r>
      <w:r w:rsidRPr="004D5E6A">
        <w:rPr>
          <w:szCs w:val="24"/>
        </w:rPr>
        <w:t xml:space="preserve"> the policy of the Maryland Department of Transportation that </w:t>
      </w:r>
      <w:r w:rsidRPr="000D61C4">
        <w:rPr>
          <w:szCs w:val="24"/>
        </w:rPr>
        <w:t>Disadvantaged Business Enterprises</w:t>
      </w:r>
      <w:r w:rsidRPr="004D5E6A">
        <w:rPr>
          <w:szCs w:val="24"/>
        </w:rPr>
        <w:t xml:space="preserve"> as defined in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the </w:t>
      </w:r>
      <w:r w:rsidR="00AE1544" w:rsidRPr="004D5E6A">
        <w:rPr>
          <w:szCs w:val="24"/>
        </w:rPr>
        <w:t xml:space="preserve">Safe, Accountable, Flexible, Efficient </w:t>
      </w:r>
      <w:r w:rsidRPr="004D5E6A">
        <w:rPr>
          <w:szCs w:val="24"/>
        </w:rPr>
        <w:t xml:space="preserve">Transportation </w:t>
      </w:r>
      <w:r w:rsidR="00AE1544" w:rsidRPr="004D5E6A">
        <w:rPr>
          <w:szCs w:val="24"/>
        </w:rPr>
        <w:t xml:space="preserve">Equity </w:t>
      </w:r>
      <w:r w:rsidRPr="004D5E6A">
        <w:rPr>
          <w:szCs w:val="24"/>
        </w:rPr>
        <w:t>Act</w:t>
      </w:r>
      <w:r w:rsidR="00AE1544" w:rsidRPr="004D5E6A">
        <w:rPr>
          <w:szCs w:val="24"/>
        </w:rPr>
        <w:t>:</w:t>
      </w:r>
      <w:r w:rsidRPr="004D5E6A">
        <w:rPr>
          <w:szCs w:val="24"/>
        </w:rPr>
        <w:t xml:space="preserve"> </w:t>
      </w:r>
      <w:r w:rsidR="00AE1544" w:rsidRPr="004D5E6A">
        <w:rPr>
          <w:szCs w:val="24"/>
        </w:rPr>
        <w:t>A Legacy for Users</w:t>
      </w:r>
      <w:r w:rsidRPr="004D5E6A">
        <w:rPr>
          <w:szCs w:val="24"/>
        </w:rPr>
        <w:t xml:space="preserve"> (</w:t>
      </w:r>
      <w:r w:rsidR="009408F9" w:rsidRPr="004D5E6A">
        <w:rPr>
          <w:szCs w:val="24"/>
        </w:rPr>
        <w:t>SAFE</w:t>
      </w:r>
      <w:r w:rsidRPr="004D5E6A">
        <w:rPr>
          <w:szCs w:val="24"/>
        </w:rPr>
        <w:t>TEA</w:t>
      </w:r>
      <w:r w:rsidR="0057000F" w:rsidRPr="004D5E6A">
        <w:rPr>
          <w:szCs w:val="24"/>
        </w:rPr>
        <w:noBreakHyphen/>
      </w:r>
      <w:r w:rsidR="009408F9" w:rsidRPr="004D5E6A">
        <w:rPr>
          <w:szCs w:val="24"/>
        </w:rPr>
        <w:t>LU</w:t>
      </w:r>
      <w:r w:rsidRPr="004D5E6A">
        <w:rPr>
          <w:szCs w:val="24"/>
        </w:rPr>
        <w:t xml:space="preserve">) shall have an equal opportunity to participate in the performance of the contracts financed in whole or in part with Federal funds under these agreements.  Consequently, the </w:t>
      </w:r>
      <w:r w:rsidR="1C08868F" w:rsidRPr="000D61C4">
        <w:rPr>
          <w:szCs w:val="24"/>
        </w:rPr>
        <w:t>Disadvantaged Business Enterprise</w:t>
      </w:r>
      <w:r w:rsidRPr="00D41A7D">
        <w:rPr>
          <w:szCs w:val="24"/>
        </w:rPr>
        <w:t xml:space="preserve"> </w:t>
      </w:r>
      <w:r w:rsidRPr="004D5E6A">
        <w:rPr>
          <w:szCs w:val="24"/>
        </w:rPr>
        <w:t>requirements of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w:t>
      </w:r>
      <w:r w:rsidR="009408F9" w:rsidRPr="004D5E6A">
        <w:rPr>
          <w:szCs w:val="24"/>
        </w:rPr>
        <w:t>SAFE</w:t>
      </w:r>
      <w:r w:rsidRPr="004D5E6A">
        <w:rPr>
          <w:szCs w:val="24"/>
        </w:rPr>
        <w:t>TEA</w:t>
      </w:r>
      <w:r w:rsidR="0057000F" w:rsidRPr="004D5E6A">
        <w:rPr>
          <w:szCs w:val="24"/>
        </w:rPr>
        <w:noBreakHyphen/>
      </w:r>
      <w:r w:rsidR="009408F9" w:rsidRPr="004D5E6A">
        <w:rPr>
          <w:szCs w:val="24"/>
        </w:rPr>
        <w:t xml:space="preserve">LU </w:t>
      </w:r>
      <w:r w:rsidRPr="004D5E6A">
        <w:rPr>
          <w:szCs w:val="24"/>
        </w:rPr>
        <w:t>apply to this agreement.</w:t>
      </w:r>
    </w:p>
    <w:p w14:paraId="0084DFAD" w14:textId="77777777" w:rsidR="0003400F" w:rsidRPr="004D5E6A" w:rsidRDefault="0003400F">
      <w:pPr>
        <w:pStyle w:val="BodyText"/>
        <w:spacing w:line="240" w:lineRule="exact"/>
        <w:rPr>
          <w:szCs w:val="24"/>
        </w:rPr>
      </w:pPr>
    </w:p>
    <w:p w14:paraId="0084DFAE" w14:textId="559D795F" w:rsidR="00291CA0" w:rsidRPr="004D5E6A" w:rsidRDefault="0003400F" w:rsidP="000D61C4">
      <w:pPr>
        <w:tabs>
          <w:tab w:val="left" w:pos="180"/>
        </w:tabs>
        <w:jc w:val="both"/>
        <w:rPr>
          <w:sz w:val="24"/>
          <w:szCs w:val="24"/>
        </w:rPr>
      </w:pPr>
      <w:r w:rsidRPr="004D5E6A">
        <w:rPr>
          <w:sz w:val="24"/>
          <w:szCs w:val="24"/>
        </w:rPr>
        <w:t xml:space="preserve">The bidder agrees to ensure that </w:t>
      </w:r>
      <w:r w:rsidR="1C08868F" w:rsidRPr="000D61C4">
        <w:rPr>
          <w:sz w:val="24"/>
          <w:szCs w:val="24"/>
        </w:rPr>
        <w:t>Disadvantaged Business Enterprises</w:t>
      </w:r>
      <w:r w:rsidRPr="00D41A7D">
        <w:rPr>
          <w:sz w:val="24"/>
          <w:szCs w:val="24"/>
        </w:rPr>
        <w:t xml:space="preserve"> </w:t>
      </w:r>
      <w:r w:rsidRPr="004D5E6A">
        <w:rPr>
          <w:sz w:val="24"/>
          <w:szCs w:val="24"/>
        </w:rPr>
        <w:t>as defined in 49</w:t>
      </w:r>
      <w:r w:rsidR="00B60065" w:rsidRPr="004D5E6A">
        <w:rPr>
          <w:sz w:val="24"/>
          <w:szCs w:val="24"/>
        </w:rPr>
        <w:t> </w:t>
      </w:r>
      <w:smartTag w:uri="urn:schemas-microsoft-com:office:smarttags" w:element="stockticker">
        <w:r w:rsidRPr="004D5E6A">
          <w:rPr>
            <w:sz w:val="24"/>
            <w:szCs w:val="24"/>
          </w:rPr>
          <w:t>CFR</w:t>
        </w:r>
      </w:smartTag>
      <w:r w:rsidRPr="004D5E6A">
        <w:rPr>
          <w:sz w:val="24"/>
          <w:szCs w:val="24"/>
        </w:rPr>
        <w:t xml:space="preserve"> Part 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4D5E6A">
        <w:rPr>
          <w:sz w:val="24"/>
          <w:szCs w:val="24"/>
        </w:rPr>
        <w:t> </w:t>
      </w:r>
      <w:smartTag w:uri="urn:schemas-microsoft-com:office:smarttags" w:element="stockticker">
        <w:r w:rsidR="00D41A7D" w:rsidRPr="004D5E6A">
          <w:rPr>
            <w:sz w:val="24"/>
            <w:szCs w:val="24"/>
          </w:rPr>
          <w:t>CFR</w:t>
        </w:r>
      </w:smartTag>
      <w:r w:rsidR="00D41A7D">
        <w:rPr>
          <w:sz w:val="24"/>
          <w:szCs w:val="24"/>
        </w:rPr>
        <w:t> </w:t>
      </w:r>
      <w:r w:rsidRPr="004D5E6A">
        <w:rPr>
          <w:sz w:val="24"/>
          <w:szCs w:val="24"/>
        </w:rPr>
        <w:t>Part</w:t>
      </w:r>
      <w:r w:rsidR="00B60065" w:rsidRPr="004D5E6A">
        <w:rPr>
          <w:sz w:val="24"/>
          <w:szCs w:val="24"/>
        </w:rPr>
        <w:t> </w:t>
      </w:r>
      <w:r w:rsidRPr="004D5E6A">
        <w:rPr>
          <w:sz w:val="24"/>
          <w:szCs w:val="24"/>
        </w:rPr>
        <w:t xml:space="preserve">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to ensure that </w:t>
      </w:r>
      <w:r w:rsidR="1C08868F" w:rsidRPr="000D61C4">
        <w:rPr>
          <w:sz w:val="24"/>
          <w:szCs w:val="24"/>
        </w:rPr>
        <w:t>Disadvantaged Business Enterprises</w:t>
      </w:r>
      <w:r w:rsidRPr="00D41A7D">
        <w:rPr>
          <w:sz w:val="24"/>
          <w:szCs w:val="24"/>
        </w:rPr>
        <w:t xml:space="preserve"> </w:t>
      </w:r>
      <w:r w:rsidRPr="004D5E6A">
        <w:rPr>
          <w:sz w:val="24"/>
          <w:szCs w:val="24"/>
        </w:rPr>
        <w:t xml:space="preserve">have an equal opportunity to compete for and perform on Federally funded </w:t>
      </w:r>
      <w:r w:rsidR="00D70ED0" w:rsidRPr="004D5E6A">
        <w:rPr>
          <w:sz w:val="24"/>
          <w:szCs w:val="24"/>
        </w:rPr>
        <w:t>c</w:t>
      </w:r>
      <w:r w:rsidRPr="004D5E6A">
        <w:rPr>
          <w:sz w:val="24"/>
          <w:szCs w:val="24"/>
        </w:rPr>
        <w:t xml:space="preserve">ontracts.  </w:t>
      </w:r>
    </w:p>
    <w:p w14:paraId="0084DFAF" w14:textId="77777777" w:rsidR="00291CA0" w:rsidRPr="004D5E6A" w:rsidRDefault="00291CA0" w:rsidP="00291CA0">
      <w:pPr>
        <w:rPr>
          <w:sz w:val="24"/>
          <w:szCs w:val="24"/>
        </w:rPr>
      </w:pPr>
    </w:p>
    <w:p w14:paraId="0084DFB0" w14:textId="3C50A04E" w:rsidR="00291CA0" w:rsidRPr="004D5E6A" w:rsidRDefault="1C08868F" w:rsidP="000D61C4">
      <w:pPr>
        <w:jc w:val="both"/>
        <w:rPr>
          <w:sz w:val="24"/>
          <w:szCs w:val="24"/>
        </w:rPr>
      </w:pPr>
      <w:r w:rsidRPr="004D5E6A">
        <w:rPr>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w:t>
      </w:r>
      <w:r w:rsidR="00D74C24">
        <w:rPr>
          <w:sz w:val="24"/>
          <w:szCs w:val="24"/>
        </w:rPr>
        <w:t>C</w:t>
      </w:r>
      <w:r w:rsidRPr="004D5E6A">
        <w:rPr>
          <w:sz w:val="24"/>
          <w:szCs w:val="24"/>
        </w:rPr>
        <w:t xml:space="preserve">ontract entered into pursuant to this advertisement, </w:t>
      </w:r>
      <w:r w:rsidRPr="000D61C4">
        <w:rPr>
          <w:sz w:val="24"/>
          <w:szCs w:val="24"/>
        </w:rPr>
        <w:t>Disadvantaged Business Enterprises</w:t>
      </w:r>
      <w:r w:rsidRPr="00D41A7D">
        <w:rPr>
          <w:sz w:val="24"/>
          <w:szCs w:val="24"/>
        </w:rPr>
        <w:t xml:space="preserve"> </w:t>
      </w:r>
      <w:r w:rsidRPr="004D5E6A">
        <w:rPr>
          <w:sz w:val="24"/>
          <w:szCs w:val="24"/>
        </w:rPr>
        <w:t xml:space="preserve">will be afforded full and fair opportunity to submit bids in response to this invitation and will not be discriminated against on the grounds of race, color, or national origin in consideration for an award.  </w:t>
      </w:r>
    </w:p>
    <w:p w14:paraId="0084DFB1" w14:textId="77777777" w:rsidR="0003400F" w:rsidRPr="004D5E6A" w:rsidRDefault="0003400F">
      <w:pPr>
        <w:pStyle w:val="BodyText"/>
        <w:tabs>
          <w:tab w:val="left" w:pos="180"/>
        </w:tabs>
        <w:spacing w:line="240" w:lineRule="exact"/>
        <w:rPr>
          <w:szCs w:val="24"/>
        </w:rPr>
      </w:pPr>
    </w:p>
    <w:p w14:paraId="0084DFB3" w14:textId="77777777" w:rsidR="0003400F" w:rsidRPr="004D5E6A" w:rsidRDefault="0003400F">
      <w:pPr>
        <w:pStyle w:val="BodyText"/>
        <w:numPr>
          <w:ilvl w:val="0"/>
          <w:numId w:val="1"/>
        </w:numPr>
        <w:tabs>
          <w:tab w:val="clear" w:pos="720"/>
          <w:tab w:val="num" w:pos="360"/>
        </w:tabs>
        <w:spacing w:line="240" w:lineRule="exact"/>
        <w:ind w:hanging="720"/>
        <w:rPr>
          <w:b/>
          <w:szCs w:val="24"/>
        </w:rPr>
      </w:pPr>
      <w:r w:rsidRPr="004D5E6A">
        <w:rPr>
          <w:b/>
          <w:szCs w:val="24"/>
        </w:rPr>
        <w:t>GENERAL</w:t>
      </w:r>
    </w:p>
    <w:p w14:paraId="0084DFB4" w14:textId="77777777" w:rsidR="0003400F" w:rsidRPr="004D5E6A" w:rsidRDefault="0003400F">
      <w:pPr>
        <w:pStyle w:val="BodyText"/>
        <w:spacing w:line="240" w:lineRule="exact"/>
        <w:rPr>
          <w:b/>
          <w:szCs w:val="24"/>
        </w:rPr>
      </w:pPr>
    </w:p>
    <w:p w14:paraId="0084DFB5" w14:textId="77777777" w:rsidR="0003400F" w:rsidRPr="004D5E6A" w:rsidRDefault="0003400F">
      <w:pPr>
        <w:pStyle w:val="BodyText"/>
        <w:tabs>
          <w:tab w:val="left" w:pos="360"/>
        </w:tabs>
        <w:spacing w:line="240" w:lineRule="exact"/>
        <w:rPr>
          <w:szCs w:val="24"/>
        </w:rPr>
      </w:pPr>
      <w:r w:rsidRPr="004D5E6A">
        <w:rPr>
          <w:szCs w:val="24"/>
        </w:rPr>
        <w:tab/>
        <w:t>For the purpose of these requirements, the following terms as defined below shall apply:</w:t>
      </w:r>
    </w:p>
    <w:p w14:paraId="0084DFB6" w14:textId="77777777" w:rsidR="0003400F" w:rsidRPr="004D5E6A" w:rsidRDefault="0003400F">
      <w:pPr>
        <w:pStyle w:val="BodyText"/>
        <w:spacing w:line="240" w:lineRule="exact"/>
        <w:ind w:left="360"/>
        <w:rPr>
          <w:b/>
          <w:szCs w:val="24"/>
        </w:rPr>
      </w:pPr>
    </w:p>
    <w:p w14:paraId="0084DFB7" w14:textId="52C9C184" w:rsidR="0003400F" w:rsidRPr="004D5E6A" w:rsidRDefault="1C08868F">
      <w:pPr>
        <w:pStyle w:val="BodyText"/>
        <w:tabs>
          <w:tab w:val="left" w:pos="360"/>
        </w:tabs>
        <w:spacing w:line="240" w:lineRule="exact"/>
        <w:ind w:left="360"/>
        <w:rPr>
          <w:szCs w:val="24"/>
        </w:rPr>
      </w:pPr>
      <w:r w:rsidRPr="004D5E6A">
        <w:rPr>
          <w:b/>
          <w:bCs/>
          <w:szCs w:val="24"/>
        </w:rPr>
        <w:t xml:space="preserve">Administration Representative </w:t>
      </w:r>
      <w:r w:rsidRPr="004D5E6A">
        <w:rPr>
          <w:szCs w:val="24"/>
        </w:rPr>
        <w:t>– A DBE Officer or employee of an Administration who enforces the laws and regulations pertaining to disadvantaged and minority business enterprise and contract compliance.</w:t>
      </w:r>
    </w:p>
    <w:p w14:paraId="0084DFB8" w14:textId="77777777" w:rsidR="0003400F" w:rsidRPr="004D5E6A" w:rsidRDefault="0003400F">
      <w:pPr>
        <w:pStyle w:val="BodyText"/>
        <w:tabs>
          <w:tab w:val="left" w:pos="360"/>
        </w:tabs>
        <w:spacing w:line="240" w:lineRule="exact"/>
        <w:ind w:left="360"/>
        <w:rPr>
          <w:szCs w:val="24"/>
        </w:rPr>
      </w:pPr>
    </w:p>
    <w:p w14:paraId="0084DFB9" w14:textId="77777777" w:rsidR="0003400F" w:rsidRPr="004D5E6A" w:rsidRDefault="0003400F">
      <w:pPr>
        <w:pStyle w:val="BodyText"/>
        <w:tabs>
          <w:tab w:val="left" w:pos="360"/>
        </w:tabs>
        <w:spacing w:line="240" w:lineRule="exact"/>
        <w:ind w:left="360"/>
        <w:rPr>
          <w:szCs w:val="24"/>
        </w:rPr>
      </w:pPr>
      <w:r w:rsidRPr="004D5E6A">
        <w:rPr>
          <w:b/>
          <w:szCs w:val="24"/>
        </w:rPr>
        <w:t>Affirmative Actions</w:t>
      </w:r>
      <w:r w:rsidRPr="004D5E6A">
        <w:rPr>
          <w:szCs w:val="24"/>
        </w:rPr>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4D5E6A" w:rsidRDefault="00CF5499">
      <w:pPr>
        <w:pStyle w:val="BodyText"/>
        <w:tabs>
          <w:tab w:val="left" w:pos="360"/>
        </w:tabs>
        <w:spacing w:line="240" w:lineRule="exact"/>
        <w:ind w:left="360"/>
        <w:rPr>
          <w:szCs w:val="24"/>
        </w:rPr>
      </w:pPr>
      <w:r w:rsidRPr="004D5E6A">
        <w:rPr>
          <w:szCs w:val="24"/>
        </w:rPr>
        <w:br w:type="page"/>
      </w:r>
    </w:p>
    <w:p w14:paraId="0084DFBB" w14:textId="77777777" w:rsidR="0003400F" w:rsidRPr="004D5E6A" w:rsidRDefault="0003400F">
      <w:pPr>
        <w:pStyle w:val="BodyText"/>
        <w:tabs>
          <w:tab w:val="left" w:pos="360"/>
        </w:tabs>
        <w:spacing w:line="240" w:lineRule="exact"/>
        <w:ind w:left="360"/>
        <w:rPr>
          <w:szCs w:val="24"/>
        </w:rPr>
      </w:pPr>
      <w:r w:rsidRPr="004D5E6A">
        <w:rPr>
          <w:b/>
          <w:szCs w:val="24"/>
        </w:rPr>
        <w:lastRenderedPageBreak/>
        <w:t>Business Enterprises</w:t>
      </w:r>
      <w:r w:rsidRPr="004D5E6A">
        <w:rPr>
          <w:szCs w:val="24"/>
        </w:rPr>
        <w:t xml:space="preserve"> – Any legal entity which is organized in any form other than as a joint venture (e.g., sole proprietorship, partnership, corporation, etc.) to engage in lawful commercial transactions.</w:t>
      </w:r>
    </w:p>
    <w:p w14:paraId="0084DFBC" w14:textId="77777777" w:rsidR="0003400F" w:rsidRPr="004D5E6A" w:rsidRDefault="0003400F">
      <w:pPr>
        <w:pStyle w:val="BodyText"/>
        <w:tabs>
          <w:tab w:val="left" w:pos="360"/>
        </w:tabs>
        <w:spacing w:line="240" w:lineRule="exact"/>
        <w:ind w:left="360"/>
        <w:rPr>
          <w:szCs w:val="24"/>
        </w:rPr>
      </w:pPr>
    </w:p>
    <w:p w14:paraId="0084DFBD" w14:textId="643D58F9" w:rsidR="0003400F" w:rsidRPr="004D5E6A" w:rsidRDefault="1C08868F">
      <w:pPr>
        <w:pStyle w:val="BodyText"/>
        <w:spacing w:line="240" w:lineRule="exact"/>
        <w:ind w:left="360"/>
        <w:rPr>
          <w:szCs w:val="24"/>
        </w:rPr>
      </w:pPr>
      <w:r w:rsidRPr="004D5E6A">
        <w:rPr>
          <w:b/>
          <w:bCs/>
          <w:szCs w:val="24"/>
        </w:rPr>
        <w:t>Certified Business</w:t>
      </w:r>
      <w:r w:rsidRPr="004D5E6A">
        <w:rPr>
          <w:szCs w:val="24"/>
        </w:rPr>
        <w:t xml:space="preserve"> – A business which</w:t>
      </w:r>
      <w:r w:rsidR="00D74C24">
        <w:rPr>
          <w:szCs w:val="24"/>
        </w:rPr>
        <w:t>,</w:t>
      </w:r>
      <w:r w:rsidRPr="004D5E6A">
        <w:rPr>
          <w:szCs w:val="24"/>
        </w:rPr>
        <w:t xml:space="preserve"> by order of the Chair/MBE Advisory Council or his/her designee, has been certified as a bona fide DBE</w:t>
      </w:r>
      <w:r w:rsidR="00D74C24">
        <w:rPr>
          <w:color w:val="000000" w:themeColor="text1"/>
          <w:szCs w:val="24"/>
        </w:rPr>
        <w:t>.</w:t>
      </w:r>
      <w:r w:rsidRPr="004D5E6A">
        <w:rPr>
          <w:szCs w:val="24"/>
        </w:rPr>
        <w:t xml:space="preserve">  MDOT certification does not equate to a pre-qualification status.</w:t>
      </w:r>
    </w:p>
    <w:p w14:paraId="0084DFBE" w14:textId="77777777" w:rsidR="00CF5499" w:rsidRPr="004D5E6A" w:rsidRDefault="00CF5499">
      <w:pPr>
        <w:pStyle w:val="BodyText"/>
        <w:spacing w:line="240" w:lineRule="exact"/>
        <w:ind w:left="360"/>
        <w:rPr>
          <w:b/>
          <w:szCs w:val="24"/>
        </w:rPr>
      </w:pPr>
    </w:p>
    <w:p w14:paraId="0084DFBF" w14:textId="05B5E43B" w:rsidR="0003400F" w:rsidRPr="004D5E6A" w:rsidRDefault="1C08868F">
      <w:pPr>
        <w:pStyle w:val="BodyText"/>
        <w:spacing w:line="240" w:lineRule="exact"/>
        <w:ind w:left="360"/>
        <w:rPr>
          <w:szCs w:val="24"/>
        </w:rPr>
      </w:pPr>
      <w:r w:rsidRPr="004D5E6A">
        <w:rPr>
          <w:b/>
          <w:bCs/>
          <w:szCs w:val="24"/>
        </w:rPr>
        <w:t xml:space="preserve">DBE – Disadvantaged Business Enterprise – </w:t>
      </w:r>
      <w:r w:rsidR="00D41A7D">
        <w:rPr>
          <w:b/>
          <w:bCs/>
          <w:szCs w:val="24"/>
        </w:rPr>
        <w:t>(</w:t>
      </w:r>
      <w:r w:rsidRPr="004D5E6A">
        <w:rPr>
          <w:szCs w:val="24"/>
        </w:rPr>
        <w:t xml:space="preserve">Reference 49 CFR Part 26, Subpart A) </w:t>
      </w:r>
      <w:r w:rsidR="008F3A5E">
        <w:rPr>
          <w:szCs w:val="24"/>
        </w:rPr>
        <w:t>A</w:t>
      </w:r>
      <w:r w:rsidR="008F3A5E" w:rsidRPr="004D5E6A">
        <w:rPr>
          <w:szCs w:val="24"/>
        </w:rPr>
        <w:t xml:space="preserve"> </w:t>
      </w:r>
      <w:r w:rsidRPr="004D5E6A">
        <w:rPr>
          <w:szCs w:val="24"/>
        </w:rPr>
        <w:t>small business concern: (1) which is at least 51 percent owned by one or more socially and economically disadvantaged individuals.  Where stock ownership is involved, the disadvantaged owner(s) shall own at least 51 percent of each class of voting stock and at least 51 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smartTag w:uri="urn:schemas-microsoft-com:office:smarttags" w:element="stockticker"/>
    </w:p>
    <w:p w14:paraId="0084DFC0" w14:textId="77777777" w:rsidR="0003400F" w:rsidRPr="004D5E6A" w:rsidRDefault="0003400F">
      <w:pPr>
        <w:pStyle w:val="BodyText"/>
        <w:spacing w:line="240" w:lineRule="exact"/>
        <w:ind w:left="360"/>
        <w:rPr>
          <w:szCs w:val="24"/>
        </w:rPr>
      </w:pPr>
    </w:p>
    <w:p w14:paraId="0084DFC1" w14:textId="2E016701" w:rsidR="0003400F" w:rsidRPr="004D5E6A" w:rsidRDefault="1C08868F">
      <w:pPr>
        <w:pStyle w:val="BodyText"/>
        <w:spacing w:line="240" w:lineRule="exact"/>
        <w:ind w:left="360"/>
        <w:rPr>
          <w:szCs w:val="24"/>
        </w:rPr>
      </w:pPr>
      <w:r w:rsidRPr="004D5E6A">
        <w:rPr>
          <w:b/>
          <w:bCs/>
          <w:szCs w:val="24"/>
        </w:rPr>
        <w:t>DBE Directory</w:t>
      </w:r>
      <w:r w:rsidRPr="004D5E6A">
        <w:rPr>
          <w:szCs w:val="24"/>
        </w:rPr>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4D5E6A" w:rsidRDefault="0003400F">
      <w:pPr>
        <w:pStyle w:val="BodyText"/>
        <w:spacing w:line="240" w:lineRule="exact"/>
        <w:ind w:left="360"/>
        <w:rPr>
          <w:szCs w:val="24"/>
        </w:rPr>
      </w:pPr>
    </w:p>
    <w:p w14:paraId="212532C5" w14:textId="1B4E2E6C" w:rsidR="008F3A5E" w:rsidRDefault="0003400F">
      <w:pPr>
        <w:pStyle w:val="BodyText"/>
        <w:spacing w:line="240" w:lineRule="exact"/>
        <w:ind w:left="360"/>
        <w:rPr>
          <w:szCs w:val="24"/>
        </w:rPr>
      </w:pPr>
      <w:r w:rsidRPr="004D5E6A">
        <w:rPr>
          <w:b/>
          <w:bCs/>
          <w:szCs w:val="24"/>
        </w:rPr>
        <w:t>DBE Participation Packet</w:t>
      </w:r>
      <w:r w:rsidRPr="004D5E6A">
        <w:rPr>
          <w:szCs w:val="24"/>
        </w:rPr>
        <w:t xml:space="preserve"> – The documents submitted by the bidder or proposer pursuant to the appropriate special bid provisions.  The DBE Participation Packet </w:t>
      </w:r>
      <w:r w:rsidR="00624CDF" w:rsidRPr="004D5E6A">
        <w:rPr>
          <w:szCs w:val="24"/>
        </w:rPr>
        <w:t>consists</w:t>
      </w:r>
      <w:r w:rsidRPr="004D5E6A">
        <w:rPr>
          <w:szCs w:val="24"/>
        </w:rPr>
        <w:t xml:space="preserve"> of the </w:t>
      </w:r>
      <w:r w:rsidR="002F6ECD" w:rsidRPr="004D5E6A">
        <w:rPr>
          <w:szCs w:val="24"/>
        </w:rPr>
        <w:t xml:space="preserve">Certified DBE Utilization and Fair Solicitation Affidavit and the </w:t>
      </w:r>
      <w:r w:rsidR="00F76C44" w:rsidRPr="004D5E6A">
        <w:rPr>
          <w:szCs w:val="24"/>
        </w:rPr>
        <w:t>DBE Participation Schedule, both of which must be submitted with your bid or initial price proposal.  The DBE Participation Packet also includes the following documents</w:t>
      </w:r>
      <w:r w:rsidR="001F0424" w:rsidRPr="004D5E6A">
        <w:rPr>
          <w:szCs w:val="24"/>
        </w:rPr>
        <w:t>,</w:t>
      </w:r>
      <w:r w:rsidR="00F76C44" w:rsidRPr="004D5E6A">
        <w:rPr>
          <w:szCs w:val="24"/>
        </w:rPr>
        <w:t xml:space="preserve"> which </w:t>
      </w:r>
      <w:r w:rsidR="001F0424" w:rsidRPr="004D5E6A">
        <w:rPr>
          <w:szCs w:val="24"/>
        </w:rPr>
        <w:t xml:space="preserve">shall be  </w:t>
      </w:r>
      <w:r w:rsidR="00F76C44" w:rsidRPr="004D5E6A">
        <w:rPr>
          <w:szCs w:val="24"/>
        </w:rPr>
        <w:t xml:space="preserve">submitted after bids or proposals are opened: </w:t>
      </w:r>
      <w:r w:rsidR="00D74C24">
        <w:rPr>
          <w:szCs w:val="24"/>
        </w:rPr>
        <w:t xml:space="preserve"> </w:t>
      </w:r>
      <w:r w:rsidR="004862EC" w:rsidRPr="004D5E6A">
        <w:rPr>
          <w:spacing w:val="-2"/>
          <w:szCs w:val="24"/>
        </w:rPr>
        <w:t>Outreach Efforts Compliance Statement</w:t>
      </w:r>
      <w:r w:rsidR="001F0424" w:rsidRPr="004D5E6A">
        <w:rPr>
          <w:szCs w:val="24"/>
        </w:rPr>
        <w:t xml:space="preserve">, </w:t>
      </w:r>
      <w:r w:rsidR="00EB4872" w:rsidRPr="004D5E6A">
        <w:rPr>
          <w:szCs w:val="24"/>
        </w:rPr>
        <w:t>DBE</w:t>
      </w:r>
      <w:r w:rsidR="004862EC" w:rsidRPr="004D5E6A">
        <w:rPr>
          <w:szCs w:val="24"/>
        </w:rPr>
        <w:t xml:space="preserve"> Subcontractor Project Participation Affidavit</w:t>
      </w:r>
      <w:r w:rsidR="001F0424" w:rsidRPr="004D5E6A">
        <w:rPr>
          <w:szCs w:val="24"/>
        </w:rPr>
        <w:t xml:space="preserve">, </w:t>
      </w:r>
      <w:r w:rsidR="00624CDF" w:rsidRPr="004D5E6A">
        <w:rPr>
          <w:szCs w:val="24"/>
        </w:rPr>
        <w:t xml:space="preserve">MDOT </w:t>
      </w:r>
      <w:r w:rsidR="004862EC" w:rsidRPr="004D5E6A">
        <w:rPr>
          <w:szCs w:val="24"/>
        </w:rPr>
        <w:t>Joint Venture Disclosure Affidavit</w:t>
      </w:r>
      <w:r w:rsidR="001F0424" w:rsidRPr="004D5E6A">
        <w:rPr>
          <w:szCs w:val="24"/>
        </w:rPr>
        <w:t>, and</w:t>
      </w:r>
      <w:r w:rsidR="004862EC" w:rsidRPr="004D5E6A">
        <w:rPr>
          <w:szCs w:val="24"/>
        </w:rPr>
        <w:t xml:space="preserve"> Minority Contractor </w:t>
      </w:r>
      <w:r w:rsidR="00624CDF" w:rsidRPr="004D5E6A">
        <w:rPr>
          <w:szCs w:val="24"/>
        </w:rPr>
        <w:t>Unavailability Certificate</w:t>
      </w:r>
      <w:r w:rsidR="004862EC" w:rsidRPr="004D5E6A">
        <w:rPr>
          <w:szCs w:val="24"/>
        </w:rPr>
        <w:t>.</w:t>
      </w:r>
      <w:r w:rsidR="00D74C24">
        <w:rPr>
          <w:szCs w:val="24"/>
        </w:rPr>
        <w:t xml:space="preserve"> </w:t>
      </w:r>
      <w:r w:rsidR="00332ADD" w:rsidRPr="004D5E6A">
        <w:rPr>
          <w:szCs w:val="24"/>
        </w:rPr>
        <w:t xml:space="preserve"> See </w:t>
      </w:r>
      <w:r w:rsidR="009939B4" w:rsidRPr="004D5E6A">
        <w:rPr>
          <w:szCs w:val="24"/>
        </w:rPr>
        <w:t xml:space="preserve">all bid proposal documents at </w:t>
      </w:r>
    </w:p>
    <w:p w14:paraId="3BEBE804" w14:textId="2157AD3E" w:rsidR="006945FA" w:rsidRPr="004D5E6A" w:rsidRDefault="006666E6">
      <w:pPr>
        <w:pStyle w:val="BodyText"/>
        <w:spacing w:line="240" w:lineRule="exact"/>
        <w:ind w:left="360"/>
        <w:rPr>
          <w:szCs w:val="24"/>
        </w:rPr>
      </w:pPr>
      <w:hyperlink r:id="rId13" w:history="1">
        <w:r w:rsidR="008F3A5E" w:rsidRPr="008F3A5E">
          <w:rPr>
            <w:rStyle w:val="Hyperlink"/>
            <w:szCs w:val="24"/>
          </w:rPr>
          <w:t>http://www.mdot.maryland.gov/newMDOT/Procurement/index.html</w:t>
        </w:r>
      </w:hyperlink>
      <w:r w:rsidR="001F328B" w:rsidRPr="004D5E6A">
        <w:rPr>
          <w:szCs w:val="24"/>
        </w:rPr>
        <w:t>.</w:t>
      </w:r>
      <w:r w:rsidR="00D626CA" w:rsidRPr="004D5E6A">
        <w:rPr>
          <w:szCs w:val="24"/>
        </w:rPr>
        <w:t xml:space="preserve"> </w:t>
      </w:r>
      <w:r w:rsidR="008F3A5E">
        <w:rPr>
          <w:szCs w:val="24"/>
        </w:rPr>
        <w:t xml:space="preserve"> </w:t>
      </w:r>
      <w:r w:rsidR="00142807" w:rsidRPr="004D5E6A">
        <w:rPr>
          <w:szCs w:val="24"/>
        </w:rPr>
        <w:t>O</w:t>
      </w:r>
      <w:r w:rsidR="00D626CA" w:rsidRPr="004D5E6A">
        <w:rPr>
          <w:szCs w:val="24"/>
        </w:rPr>
        <w:t>n the left of the web page,</w:t>
      </w:r>
      <w:r w:rsidR="006945FA" w:rsidRPr="004D5E6A">
        <w:rPr>
          <w:szCs w:val="24"/>
        </w:rPr>
        <w:t xml:space="preserve"> under Federally Funded DBE Bid/Proposal Forms as listed below:</w:t>
      </w:r>
    </w:p>
    <w:p w14:paraId="7E7E0A56" w14:textId="77777777" w:rsidR="0040766B" w:rsidRPr="004D5E6A" w:rsidRDefault="0089055A" w:rsidP="0089055A">
      <w:pPr>
        <w:pStyle w:val="BodyText"/>
        <w:spacing w:line="240" w:lineRule="exact"/>
        <w:ind w:left="360"/>
        <w:rPr>
          <w:szCs w:val="24"/>
        </w:rPr>
      </w:pPr>
      <w:r w:rsidRPr="004D5E6A">
        <w:rPr>
          <w:szCs w:val="24"/>
        </w:rPr>
        <w:tab/>
      </w:r>
    </w:p>
    <w:p w14:paraId="20A1A614" w14:textId="77777777" w:rsidR="0040766B" w:rsidRPr="004D5E6A" w:rsidRDefault="0089055A" w:rsidP="000D61C4">
      <w:pPr>
        <w:pStyle w:val="BodyText"/>
        <w:spacing w:line="240" w:lineRule="exact"/>
        <w:ind w:left="360" w:firstLine="360"/>
        <w:rPr>
          <w:szCs w:val="24"/>
        </w:rPr>
      </w:pPr>
      <w:r w:rsidRPr="000D61C4">
        <w:rPr>
          <w:b/>
          <w:szCs w:val="24"/>
        </w:rPr>
        <w:t>Form A</w:t>
      </w:r>
      <w:r w:rsidRPr="004D5E6A">
        <w:rPr>
          <w:szCs w:val="24"/>
        </w:rPr>
        <w:t xml:space="preserve"> </w:t>
      </w:r>
      <w:r w:rsidR="0040766B" w:rsidRPr="004D5E6A">
        <w:rPr>
          <w:szCs w:val="24"/>
        </w:rPr>
        <w:t xml:space="preserve">MDOT-OP 016-2/ MDOT DBE FEDERALLY FUNDED CONTRACTS </w:t>
      </w:r>
    </w:p>
    <w:p w14:paraId="037B5A22" w14:textId="59E13EB6" w:rsidR="0089055A" w:rsidRPr="004D5E6A" w:rsidRDefault="0040766B" w:rsidP="000D61C4">
      <w:pPr>
        <w:pStyle w:val="BodyText"/>
        <w:spacing w:line="240" w:lineRule="exact"/>
        <w:ind w:left="360" w:firstLine="360"/>
        <w:rPr>
          <w:b/>
          <w:bCs/>
          <w:szCs w:val="24"/>
        </w:rPr>
      </w:pPr>
      <w:r w:rsidRPr="004D5E6A">
        <w:rPr>
          <w:szCs w:val="24"/>
        </w:rPr>
        <w:t>CERTIFIED DBE UTILIZATION AND FAIR SOLICI</w:t>
      </w:r>
      <w:r w:rsidR="00D4466D" w:rsidRPr="004D5E6A">
        <w:rPr>
          <w:szCs w:val="24"/>
        </w:rPr>
        <w:t>T</w:t>
      </w:r>
      <w:r w:rsidRPr="004D5E6A">
        <w:rPr>
          <w:szCs w:val="24"/>
        </w:rPr>
        <w:t xml:space="preserve">ATION AFFIDAVIT  </w:t>
      </w:r>
    </w:p>
    <w:p w14:paraId="1CB51903" w14:textId="77777777" w:rsidR="0040766B" w:rsidRPr="004D5E6A" w:rsidRDefault="0089055A" w:rsidP="0089055A">
      <w:pPr>
        <w:pStyle w:val="BodyText"/>
        <w:spacing w:line="240" w:lineRule="exact"/>
        <w:ind w:left="360"/>
        <w:rPr>
          <w:szCs w:val="24"/>
        </w:rPr>
      </w:pPr>
      <w:r w:rsidRPr="004D5E6A">
        <w:rPr>
          <w:szCs w:val="24"/>
        </w:rPr>
        <w:tab/>
      </w:r>
    </w:p>
    <w:p w14:paraId="2D489AD0" w14:textId="77777777" w:rsidR="0040766B" w:rsidRPr="004D5E6A" w:rsidRDefault="0089055A" w:rsidP="000D61C4">
      <w:pPr>
        <w:pStyle w:val="BodyText"/>
        <w:spacing w:line="240" w:lineRule="exact"/>
        <w:ind w:left="360" w:firstLine="360"/>
        <w:rPr>
          <w:szCs w:val="24"/>
        </w:rPr>
      </w:pPr>
      <w:r w:rsidRPr="000D61C4">
        <w:rPr>
          <w:b/>
          <w:szCs w:val="24"/>
        </w:rPr>
        <w:t>Form B</w:t>
      </w:r>
      <w:r w:rsidRPr="004D5E6A">
        <w:rPr>
          <w:szCs w:val="24"/>
        </w:rPr>
        <w:t xml:space="preserve"> </w:t>
      </w:r>
      <w:r w:rsidR="0040766B" w:rsidRPr="004D5E6A">
        <w:rPr>
          <w:szCs w:val="24"/>
        </w:rPr>
        <w:t xml:space="preserve">MDOT-OP 017-1/ MDOT DBE FEDERALY FUNDED CONTRACTS </w:t>
      </w:r>
    </w:p>
    <w:p w14:paraId="4009C859" w14:textId="34387C57" w:rsidR="0089055A" w:rsidRPr="004D5E6A" w:rsidRDefault="0040766B" w:rsidP="000D61C4">
      <w:pPr>
        <w:pStyle w:val="BodyText"/>
        <w:spacing w:line="240" w:lineRule="exact"/>
        <w:ind w:left="720"/>
        <w:rPr>
          <w:szCs w:val="24"/>
        </w:rPr>
      </w:pPr>
      <w:r w:rsidRPr="004D5E6A">
        <w:rPr>
          <w:szCs w:val="24"/>
        </w:rPr>
        <w:t xml:space="preserve">DBE PARTICIPATION SCHEDULE PART 1- INSTRUCTIONS FOR DBE PARTICIPATION SCHEDULE </w:t>
      </w:r>
    </w:p>
    <w:p w14:paraId="49D0BD37" w14:textId="77777777" w:rsidR="0040766B" w:rsidRPr="004D5E6A" w:rsidRDefault="005337FE" w:rsidP="0089055A">
      <w:pPr>
        <w:pStyle w:val="BodyText"/>
        <w:spacing w:line="240" w:lineRule="exact"/>
        <w:ind w:left="360"/>
        <w:rPr>
          <w:szCs w:val="24"/>
        </w:rPr>
      </w:pPr>
      <w:r w:rsidRPr="004D5E6A">
        <w:rPr>
          <w:szCs w:val="24"/>
        </w:rPr>
        <w:tab/>
      </w:r>
    </w:p>
    <w:p w14:paraId="26A986C6" w14:textId="5AB98F26" w:rsidR="0040766B" w:rsidRPr="004D5E6A" w:rsidRDefault="005337FE" w:rsidP="000D61C4">
      <w:pPr>
        <w:pStyle w:val="BodyText"/>
        <w:spacing w:line="240" w:lineRule="exact"/>
        <w:ind w:left="360" w:firstLine="360"/>
        <w:rPr>
          <w:szCs w:val="24"/>
        </w:rPr>
      </w:pPr>
      <w:r w:rsidRPr="000D61C4">
        <w:rPr>
          <w:b/>
          <w:szCs w:val="24"/>
        </w:rPr>
        <w:t>Form C</w:t>
      </w:r>
      <w:r w:rsidRPr="004D5E6A">
        <w:rPr>
          <w:szCs w:val="24"/>
        </w:rPr>
        <w:t xml:space="preserve"> </w:t>
      </w:r>
      <w:r w:rsidR="0040766B" w:rsidRPr="004D5E6A">
        <w:rPr>
          <w:szCs w:val="24"/>
        </w:rPr>
        <w:t xml:space="preserve">MDOT-OP 018-1/ MDOT DBE FEDERALLY FUNDED CONTRACTS </w:t>
      </w:r>
    </w:p>
    <w:p w14:paraId="34863B77" w14:textId="7606F343" w:rsidR="005337FE" w:rsidRPr="004D5E6A" w:rsidRDefault="0040766B" w:rsidP="000D61C4">
      <w:pPr>
        <w:pStyle w:val="BodyText"/>
        <w:spacing w:line="240" w:lineRule="exact"/>
        <w:ind w:left="360" w:firstLine="360"/>
        <w:rPr>
          <w:szCs w:val="24"/>
        </w:rPr>
      </w:pPr>
      <w:r w:rsidRPr="004D5E6A">
        <w:rPr>
          <w:szCs w:val="24"/>
        </w:rPr>
        <w:t xml:space="preserve">OUTREACH EFFORTS COMPLIANCE STATEMENT  </w:t>
      </w:r>
    </w:p>
    <w:p w14:paraId="2670ACAE" w14:textId="77777777" w:rsidR="0040766B" w:rsidRPr="004D5E6A" w:rsidRDefault="005337FE" w:rsidP="0089055A">
      <w:pPr>
        <w:pStyle w:val="BodyText"/>
        <w:spacing w:line="240" w:lineRule="exact"/>
        <w:ind w:left="360"/>
        <w:rPr>
          <w:szCs w:val="24"/>
        </w:rPr>
      </w:pPr>
      <w:r w:rsidRPr="004D5E6A">
        <w:rPr>
          <w:szCs w:val="24"/>
        </w:rPr>
        <w:tab/>
      </w:r>
    </w:p>
    <w:p w14:paraId="04CC6B7D" w14:textId="77777777" w:rsidR="0040766B" w:rsidRPr="004D5E6A" w:rsidRDefault="005337FE" w:rsidP="000D61C4">
      <w:pPr>
        <w:pStyle w:val="BodyText"/>
        <w:spacing w:line="240" w:lineRule="exact"/>
        <w:ind w:left="360" w:firstLine="360"/>
        <w:rPr>
          <w:szCs w:val="24"/>
        </w:rPr>
      </w:pPr>
      <w:r w:rsidRPr="000D61C4">
        <w:rPr>
          <w:b/>
          <w:szCs w:val="24"/>
        </w:rPr>
        <w:t>Form D</w:t>
      </w:r>
      <w:r w:rsidRPr="004D5E6A">
        <w:rPr>
          <w:szCs w:val="24"/>
        </w:rPr>
        <w:t xml:space="preserve"> </w:t>
      </w:r>
      <w:r w:rsidR="0040766B" w:rsidRPr="004D5E6A">
        <w:rPr>
          <w:szCs w:val="24"/>
        </w:rPr>
        <w:t xml:space="preserve">MDOT -OP 019-2/ MDOT DBE FEDERALLY FUNDED CONTRACTS </w:t>
      </w:r>
    </w:p>
    <w:p w14:paraId="64195A04" w14:textId="7822CFE1" w:rsidR="005337FE" w:rsidRPr="004D5E6A" w:rsidRDefault="0040766B" w:rsidP="000D61C4">
      <w:pPr>
        <w:pStyle w:val="BodyText"/>
        <w:spacing w:line="240" w:lineRule="exact"/>
        <w:ind w:left="360" w:firstLine="360"/>
        <w:rPr>
          <w:szCs w:val="24"/>
        </w:rPr>
      </w:pPr>
      <w:r w:rsidRPr="004D5E6A">
        <w:rPr>
          <w:szCs w:val="24"/>
        </w:rPr>
        <w:t xml:space="preserve">DBE SUBCONTRACTOR PROJECT PARTICIPATION AFFIDAVIT  </w:t>
      </w:r>
    </w:p>
    <w:p w14:paraId="6C7B7B71" w14:textId="77777777" w:rsidR="0040766B" w:rsidRPr="004D5E6A" w:rsidRDefault="005337FE" w:rsidP="0089055A">
      <w:pPr>
        <w:pStyle w:val="BodyText"/>
        <w:spacing w:line="240" w:lineRule="exact"/>
        <w:ind w:left="360"/>
        <w:rPr>
          <w:szCs w:val="24"/>
        </w:rPr>
      </w:pPr>
      <w:r w:rsidRPr="004D5E6A">
        <w:rPr>
          <w:szCs w:val="24"/>
        </w:rPr>
        <w:tab/>
      </w:r>
    </w:p>
    <w:p w14:paraId="2A4C8E73" w14:textId="1F0A29A1" w:rsidR="00A26BEF" w:rsidRPr="004D5E6A" w:rsidRDefault="005337FE" w:rsidP="000D61C4">
      <w:pPr>
        <w:pStyle w:val="BodyText"/>
        <w:spacing w:line="240" w:lineRule="exact"/>
        <w:ind w:left="720"/>
        <w:rPr>
          <w:szCs w:val="24"/>
        </w:rPr>
      </w:pPr>
      <w:r w:rsidRPr="000D61C4">
        <w:rPr>
          <w:b/>
          <w:szCs w:val="24"/>
        </w:rPr>
        <w:t>Form E</w:t>
      </w:r>
      <w:r w:rsidRPr="004D5E6A">
        <w:rPr>
          <w:szCs w:val="24"/>
        </w:rPr>
        <w:t xml:space="preserve"> </w:t>
      </w:r>
      <w:r w:rsidR="00A26BEF" w:rsidRPr="004D5E6A">
        <w:rPr>
          <w:szCs w:val="24"/>
        </w:rPr>
        <w:t>MDOT MBE/DBE GOOD FAITH EFFORTS GUIDANCE AND DOCUMENTATION</w:t>
      </w:r>
      <w:r w:rsidR="00D74C24">
        <w:rPr>
          <w:szCs w:val="24"/>
        </w:rPr>
        <w:t xml:space="preserve">; </w:t>
      </w:r>
      <w:r w:rsidR="00A26BEF" w:rsidRPr="004D5E6A">
        <w:rPr>
          <w:szCs w:val="24"/>
        </w:rPr>
        <w:t>PART 1- GUIDANCE FOR DEMONSTRATING GOOD FAITH EFFORTS TO MEET MBE/DBE PARTICIP</w:t>
      </w:r>
      <w:r w:rsidR="00D4466D" w:rsidRPr="004D5E6A">
        <w:rPr>
          <w:szCs w:val="24"/>
        </w:rPr>
        <w:t>A</w:t>
      </w:r>
      <w:r w:rsidR="00A26BEF" w:rsidRPr="004D5E6A">
        <w:rPr>
          <w:szCs w:val="24"/>
        </w:rPr>
        <w:t xml:space="preserve">TION GOALS </w:t>
      </w:r>
    </w:p>
    <w:p w14:paraId="7FED857D" w14:textId="64A812F6" w:rsidR="005337FE" w:rsidRPr="004D5E6A" w:rsidRDefault="005337FE" w:rsidP="000D61C4">
      <w:pPr>
        <w:pStyle w:val="BodyText"/>
        <w:spacing w:line="240" w:lineRule="exact"/>
        <w:ind w:left="360" w:firstLine="360"/>
        <w:rPr>
          <w:szCs w:val="24"/>
        </w:rPr>
      </w:pPr>
    </w:p>
    <w:p w14:paraId="2C092DBB" w14:textId="77777777" w:rsidR="00A129C5" w:rsidRPr="004D5E6A" w:rsidRDefault="00A129C5" w:rsidP="000D61C4">
      <w:pPr>
        <w:pStyle w:val="BodyText"/>
        <w:spacing w:line="240" w:lineRule="exact"/>
        <w:ind w:left="720"/>
        <w:rPr>
          <w:b/>
          <w:szCs w:val="24"/>
        </w:rPr>
      </w:pPr>
    </w:p>
    <w:p w14:paraId="332A2D21" w14:textId="489EE675" w:rsidR="00A26BEF" w:rsidRPr="004D5E6A" w:rsidRDefault="005337FE" w:rsidP="000D61C4">
      <w:pPr>
        <w:pStyle w:val="BodyText"/>
        <w:spacing w:line="240" w:lineRule="exact"/>
        <w:ind w:left="720"/>
        <w:rPr>
          <w:b/>
          <w:bCs/>
          <w:szCs w:val="24"/>
        </w:rPr>
      </w:pPr>
      <w:r w:rsidRPr="000D61C4">
        <w:rPr>
          <w:b/>
          <w:szCs w:val="24"/>
        </w:rPr>
        <w:t xml:space="preserve">Form </w:t>
      </w:r>
      <w:r w:rsidR="006F4402" w:rsidRPr="000D61C4">
        <w:rPr>
          <w:b/>
          <w:szCs w:val="24"/>
        </w:rPr>
        <w:t>E</w:t>
      </w:r>
      <w:r w:rsidRPr="004D5E6A">
        <w:rPr>
          <w:szCs w:val="24"/>
        </w:rPr>
        <w:t xml:space="preserve"> </w:t>
      </w:r>
      <w:r w:rsidR="00A26BEF" w:rsidRPr="004D5E6A">
        <w:rPr>
          <w:szCs w:val="24"/>
        </w:rPr>
        <w:t>MDOT MBE/DBE GOOD FAITH EFFORTS GUIDANCE AND DOCUMENTATION</w:t>
      </w:r>
      <w:r w:rsidR="00D74C24">
        <w:rPr>
          <w:szCs w:val="24"/>
        </w:rPr>
        <w:t xml:space="preserve">; </w:t>
      </w:r>
      <w:r w:rsidR="00A26BEF" w:rsidRPr="004D5E6A">
        <w:rPr>
          <w:szCs w:val="24"/>
        </w:rPr>
        <w:t xml:space="preserve">PART 2- CERTIFICATION REGARDING GOOD FAITH EFFORTS DOCUMENTATION </w:t>
      </w:r>
    </w:p>
    <w:p w14:paraId="0084DFC4" w14:textId="77777777" w:rsidR="0003400F" w:rsidRPr="004D5E6A" w:rsidRDefault="0003400F">
      <w:pPr>
        <w:pStyle w:val="BodyText"/>
        <w:spacing w:line="240" w:lineRule="exact"/>
        <w:ind w:left="360"/>
        <w:rPr>
          <w:b/>
          <w:szCs w:val="24"/>
        </w:rPr>
      </w:pPr>
    </w:p>
    <w:p w14:paraId="0084DFC5" w14:textId="026968AF" w:rsidR="0003400F" w:rsidRPr="004D5E6A" w:rsidRDefault="1C08868F" w:rsidP="1C08868F">
      <w:pPr>
        <w:pStyle w:val="BodyText"/>
        <w:spacing w:line="240" w:lineRule="exact"/>
        <w:ind w:left="360"/>
        <w:rPr>
          <w:b/>
          <w:bCs/>
          <w:szCs w:val="24"/>
        </w:rPr>
      </w:pPr>
      <w:r w:rsidRPr="004D5E6A">
        <w:rPr>
          <w:b/>
          <w:bCs/>
          <w:szCs w:val="24"/>
        </w:rPr>
        <w:t>DBE Program</w:t>
      </w:r>
      <w:r w:rsidRPr="004D5E6A">
        <w:rPr>
          <w:szCs w:val="24"/>
        </w:rPr>
        <w:t xml:space="preserve"> – A program developed by MDOT to implement the requirements of Title 14, Subtitle 3</w:t>
      </w:r>
      <w:r w:rsidR="00D74C24">
        <w:rPr>
          <w:szCs w:val="24"/>
        </w:rPr>
        <w:t>,</w:t>
      </w:r>
      <w:r w:rsidRPr="004D5E6A">
        <w:rPr>
          <w:szCs w:val="24"/>
        </w:rPr>
        <w:t xml:space="preserve"> of the State Finance and Procurement Article, Annotated Code of Maryland; Title 10, Subtitle 3</w:t>
      </w:r>
      <w:r w:rsidR="002F5517">
        <w:rPr>
          <w:szCs w:val="24"/>
        </w:rPr>
        <w:t>,</w:t>
      </w:r>
      <w:r w:rsidRPr="004D5E6A">
        <w:rPr>
          <w:szCs w:val="24"/>
        </w:rPr>
        <w:t xml:space="preserve"> of the State Finance and Procurement Article</w:t>
      </w:r>
      <w:r w:rsidR="002F5517">
        <w:rPr>
          <w:szCs w:val="24"/>
        </w:rPr>
        <w:t>,</w:t>
      </w:r>
      <w:r w:rsidRPr="004D5E6A">
        <w:rPr>
          <w:szCs w:val="24"/>
        </w:rPr>
        <w:t xml:space="preserve"> Annotated Code of Maryland</w:t>
      </w:r>
      <w:r w:rsidR="002F5517">
        <w:rPr>
          <w:szCs w:val="24"/>
        </w:rPr>
        <w:t>,</w:t>
      </w:r>
      <w:r w:rsidRPr="004D5E6A">
        <w:rPr>
          <w:szCs w:val="24"/>
        </w:rPr>
        <w:t xml:space="preserve"> for Leases of State-Owned Property; and 49 CFR</w:t>
      </w:r>
      <w:r w:rsidR="002F5517">
        <w:rPr>
          <w:szCs w:val="24"/>
        </w:rPr>
        <w:t xml:space="preserve"> </w:t>
      </w:r>
      <w:r w:rsidRPr="004D5E6A">
        <w:rPr>
          <w:szCs w:val="24"/>
        </w:rPr>
        <w:t>Part 26, Subparts A and C for all Federal Department of Transportation Financial Assistance Programs.</w:t>
      </w:r>
    </w:p>
    <w:p w14:paraId="0084DFC6" w14:textId="77777777" w:rsidR="0003400F" w:rsidRPr="004D5E6A" w:rsidRDefault="0003400F">
      <w:pPr>
        <w:pStyle w:val="BodyText"/>
        <w:spacing w:line="240" w:lineRule="exact"/>
        <w:ind w:left="360"/>
        <w:rPr>
          <w:b/>
          <w:szCs w:val="24"/>
        </w:rPr>
      </w:pPr>
    </w:p>
    <w:p w14:paraId="0084DFC7" w14:textId="104A0A1D" w:rsidR="0003400F" w:rsidRPr="004D5E6A" w:rsidRDefault="1C08868F">
      <w:pPr>
        <w:pStyle w:val="BodyText"/>
        <w:spacing w:line="240" w:lineRule="exact"/>
        <w:ind w:left="360"/>
        <w:rPr>
          <w:szCs w:val="24"/>
        </w:rPr>
      </w:pPr>
      <w:r w:rsidRPr="004D5E6A">
        <w:rPr>
          <w:b/>
          <w:bCs/>
          <w:szCs w:val="24"/>
        </w:rPr>
        <w:t>Director, Office of Equal Opportunity</w:t>
      </w:r>
      <w:r w:rsidRPr="004D5E6A">
        <w:rPr>
          <w:szCs w:val="24"/>
        </w:rPr>
        <w:t xml:space="preserve"> – The individual designated for the Administration’s overall </w:t>
      </w:r>
      <w:r w:rsidRPr="000D61C4">
        <w:rPr>
          <w:szCs w:val="24"/>
        </w:rPr>
        <w:t>DBE</w:t>
      </w:r>
      <w:r w:rsidRPr="004D5E6A">
        <w:rPr>
          <w:szCs w:val="24"/>
        </w:rPr>
        <w:t xml:space="preserve"> compliance.</w:t>
      </w:r>
    </w:p>
    <w:p w14:paraId="0084DFC8" w14:textId="77777777" w:rsidR="0003400F" w:rsidRPr="004D5E6A" w:rsidRDefault="0003400F">
      <w:pPr>
        <w:pStyle w:val="BodyText"/>
        <w:spacing w:line="240" w:lineRule="exact"/>
        <w:ind w:left="360"/>
        <w:rPr>
          <w:b/>
          <w:szCs w:val="24"/>
        </w:rPr>
      </w:pPr>
    </w:p>
    <w:p w14:paraId="0084DFC9" w14:textId="61177FEF" w:rsidR="0003400F" w:rsidRPr="004D5E6A" w:rsidRDefault="1C08868F">
      <w:pPr>
        <w:pStyle w:val="BodyText"/>
        <w:spacing w:line="240" w:lineRule="exact"/>
        <w:ind w:left="360"/>
        <w:rPr>
          <w:szCs w:val="24"/>
        </w:rPr>
      </w:pPr>
      <w:r w:rsidRPr="004D5E6A">
        <w:rPr>
          <w:b/>
          <w:bCs/>
          <w:szCs w:val="24"/>
        </w:rPr>
        <w:t>Joint Venture</w:t>
      </w:r>
      <w:r w:rsidRPr="004D5E6A">
        <w:rPr>
          <w:szCs w:val="24"/>
        </w:rPr>
        <w:t xml:space="preserve"> – An association of a DBE firm and one or more other firms to carry out a single, for-profit business enterprise, for which the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4D5E6A" w:rsidRDefault="0003400F">
      <w:pPr>
        <w:pStyle w:val="BodyText"/>
        <w:spacing w:line="240" w:lineRule="exact"/>
        <w:ind w:left="360"/>
        <w:rPr>
          <w:szCs w:val="24"/>
        </w:rPr>
      </w:pPr>
    </w:p>
    <w:p w14:paraId="0084DFCB" w14:textId="77777777" w:rsidR="0003400F" w:rsidRPr="004D5E6A" w:rsidRDefault="0003400F">
      <w:pPr>
        <w:pStyle w:val="BodyText"/>
        <w:spacing w:line="240" w:lineRule="exact"/>
        <w:ind w:left="360"/>
        <w:rPr>
          <w:b/>
          <w:szCs w:val="24"/>
        </w:rPr>
      </w:pPr>
      <w:r w:rsidRPr="004D5E6A">
        <w:rPr>
          <w:b/>
          <w:szCs w:val="24"/>
        </w:rPr>
        <w:t>Small Business Administration (SBA)</w:t>
      </w:r>
      <w:r w:rsidR="0012624F" w:rsidRPr="004D5E6A">
        <w:rPr>
          <w:b/>
          <w:szCs w:val="24"/>
        </w:rPr>
        <w:t xml:space="preserve"> </w:t>
      </w:r>
      <w:r w:rsidRPr="004D5E6A">
        <w:rPr>
          <w:b/>
          <w:szCs w:val="24"/>
        </w:rPr>
        <w:t>8(a) Certification</w:t>
      </w:r>
      <w:r w:rsidRPr="004D5E6A">
        <w:rPr>
          <w:szCs w:val="24"/>
        </w:rPr>
        <w:t xml:space="preserve"> – The SBA</w:t>
      </w:r>
      <w:r w:rsidR="00B60065" w:rsidRPr="004D5E6A">
        <w:rPr>
          <w:szCs w:val="24"/>
        </w:rPr>
        <w:t> </w:t>
      </w:r>
      <w:r w:rsidRPr="004D5E6A">
        <w:rPr>
          <w:szCs w:val="24"/>
        </w:rPr>
        <w:t>8(a) Certification Program is a Federal Program which establishes firms as disadvantaged and eligible for participation in the Federal SBA Program.</w:t>
      </w:r>
    </w:p>
    <w:p w14:paraId="0084DFCC" w14:textId="77777777" w:rsidR="0003400F" w:rsidRPr="004D5E6A" w:rsidRDefault="0003400F">
      <w:pPr>
        <w:pStyle w:val="BodyText"/>
        <w:spacing w:line="240" w:lineRule="exact"/>
        <w:ind w:left="360"/>
        <w:rPr>
          <w:b/>
          <w:szCs w:val="24"/>
        </w:rPr>
      </w:pPr>
    </w:p>
    <w:p w14:paraId="0084DFCD" w14:textId="5D93D89A" w:rsidR="0003400F" w:rsidRPr="004D5E6A" w:rsidRDefault="0003400F">
      <w:pPr>
        <w:pStyle w:val="BodyText"/>
        <w:spacing w:line="240" w:lineRule="exact"/>
        <w:ind w:left="360"/>
        <w:rPr>
          <w:b/>
          <w:szCs w:val="24"/>
        </w:rPr>
      </w:pPr>
      <w:r w:rsidRPr="004D5E6A">
        <w:rPr>
          <w:b/>
          <w:szCs w:val="24"/>
        </w:rPr>
        <w:t>Socially and Economically Disadvantaged Individual Pursuant to 49</w:t>
      </w:r>
      <w:r w:rsidR="00B60065" w:rsidRPr="004D5E6A">
        <w:rPr>
          <w:b/>
          <w:szCs w:val="24"/>
        </w:rPr>
        <w:t> </w:t>
      </w:r>
      <w:r w:rsidRPr="004D5E6A">
        <w:rPr>
          <w:b/>
          <w:szCs w:val="24"/>
        </w:rPr>
        <w:t>CFR Part</w:t>
      </w:r>
      <w:r w:rsidR="00B60065" w:rsidRPr="004D5E6A">
        <w:rPr>
          <w:b/>
          <w:szCs w:val="24"/>
        </w:rPr>
        <w:t> </w:t>
      </w:r>
      <w:r w:rsidRPr="004D5E6A">
        <w:rPr>
          <w:b/>
          <w:szCs w:val="24"/>
        </w:rPr>
        <w:t>26</w:t>
      </w:r>
      <w:r w:rsidRPr="004D5E6A">
        <w:rPr>
          <w:szCs w:val="24"/>
        </w:rPr>
        <w:t xml:space="preserve"> – Those individuals who are citizens of the United States (or lawfully admitted permanent residents).  For convenience, these individuals and groups are referred to as “minorities” in this document and who are:</w:t>
      </w:r>
    </w:p>
    <w:p w14:paraId="0084DFCE" w14:textId="77777777" w:rsidR="0003400F" w:rsidRPr="004D5E6A" w:rsidRDefault="0003400F">
      <w:pPr>
        <w:pStyle w:val="BodyText"/>
        <w:spacing w:line="240" w:lineRule="exact"/>
        <w:ind w:left="360"/>
        <w:rPr>
          <w:b/>
          <w:szCs w:val="24"/>
        </w:rPr>
      </w:pPr>
    </w:p>
    <w:p w14:paraId="0084DFCF" w14:textId="77777777" w:rsidR="00C61747" w:rsidRPr="004D5E6A" w:rsidRDefault="0003400F" w:rsidP="00CF5499">
      <w:pPr>
        <w:pStyle w:val="BodyText"/>
        <w:numPr>
          <w:ilvl w:val="3"/>
          <w:numId w:val="1"/>
        </w:numPr>
        <w:tabs>
          <w:tab w:val="clear" w:pos="2880"/>
          <w:tab w:val="left" w:pos="720"/>
        </w:tabs>
        <w:spacing w:line="240" w:lineRule="exact"/>
        <w:ind w:left="720"/>
        <w:rPr>
          <w:szCs w:val="24"/>
        </w:rPr>
      </w:pPr>
      <w:r w:rsidRPr="004D5E6A">
        <w:rPr>
          <w:szCs w:val="24"/>
        </w:rPr>
        <w:t>Found by the MDOT to be socially and economically disadvantaged on a case</w:t>
      </w:r>
      <w:r w:rsidR="0057000F" w:rsidRPr="004D5E6A">
        <w:rPr>
          <w:szCs w:val="24"/>
        </w:rPr>
        <w:noBreakHyphen/>
      </w:r>
      <w:r w:rsidRPr="004D5E6A">
        <w:rPr>
          <w:szCs w:val="24"/>
        </w:rPr>
        <w:t>by</w:t>
      </w:r>
      <w:r w:rsidR="0057000F" w:rsidRPr="004D5E6A">
        <w:rPr>
          <w:szCs w:val="24"/>
        </w:rPr>
        <w:noBreakHyphen/>
      </w:r>
      <w:r w:rsidRPr="004D5E6A">
        <w:rPr>
          <w:szCs w:val="24"/>
        </w:rPr>
        <w:t>case basis;</w:t>
      </w:r>
    </w:p>
    <w:p w14:paraId="0084DFD0" w14:textId="77777777" w:rsidR="00CF5499" w:rsidRPr="004D5E6A" w:rsidRDefault="00CF5499" w:rsidP="00CF5499">
      <w:pPr>
        <w:pStyle w:val="BodyText"/>
        <w:tabs>
          <w:tab w:val="left" w:pos="720"/>
        </w:tabs>
        <w:spacing w:line="240" w:lineRule="exact"/>
        <w:rPr>
          <w:szCs w:val="24"/>
        </w:rPr>
      </w:pPr>
    </w:p>
    <w:p w14:paraId="0084DFD1" w14:textId="0BE9718D" w:rsidR="0003400F" w:rsidRPr="004D5E6A" w:rsidRDefault="0003400F">
      <w:pPr>
        <w:pStyle w:val="BodyText"/>
        <w:tabs>
          <w:tab w:val="left" w:pos="720"/>
        </w:tabs>
        <w:spacing w:line="240" w:lineRule="exact"/>
        <w:ind w:left="720" w:hanging="360"/>
        <w:rPr>
          <w:szCs w:val="24"/>
        </w:rPr>
      </w:pPr>
      <w:r w:rsidRPr="004D5E6A">
        <w:rPr>
          <w:b/>
          <w:szCs w:val="24"/>
        </w:rPr>
        <w:t>2.</w:t>
      </w:r>
      <w:r w:rsidRPr="004D5E6A">
        <w:rPr>
          <w:szCs w:val="24"/>
        </w:rPr>
        <w:tab/>
        <w:t>Any individual in the following groups, members of which are rebuttably presumed to be socially and economically disadvantaged</w:t>
      </w:r>
      <w:r w:rsidR="008F3A5E">
        <w:rPr>
          <w:szCs w:val="24"/>
        </w:rPr>
        <w:t>;</w:t>
      </w:r>
    </w:p>
    <w:p w14:paraId="0084DFD2" w14:textId="77777777" w:rsidR="0003400F" w:rsidRPr="004D5E6A" w:rsidRDefault="0003400F">
      <w:pPr>
        <w:pStyle w:val="BodyText"/>
        <w:tabs>
          <w:tab w:val="left" w:pos="720"/>
        </w:tabs>
        <w:spacing w:line="240" w:lineRule="exact"/>
        <w:ind w:left="720" w:hanging="360"/>
        <w:rPr>
          <w:szCs w:val="24"/>
        </w:rPr>
      </w:pPr>
    </w:p>
    <w:p w14:paraId="0084DFD3"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 xml:space="preserve">“Black Americans,” which includes persons having origins in any of the Black racial groups of Africa; </w:t>
      </w:r>
    </w:p>
    <w:p w14:paraId="0084DFD4" w14:textId="77777777" w:rsidR="0003400F" w:rsidRPr="004D5E6A" w:rsidRDefault="0003400F">
      <w:pPr>
        <w:pStyle w:val="BodyText"/>
        <w:spacing w:line="240" w:lineRule="exact"/>
        <w:rPr>
          <w:szCs w:val="24"/>
        </w:rPr>
      </w:pPr>
    </w:p>
    <w:p w14:paraId="0084DFD5" w14:textId="77777777" w:rsidR="0003400F" w:rsidRPr="004D5E6A"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“Hispanic Americans,” which includes persons of Mexican, Puerto Rican, Cuban, Dominican, Central or South American, or other Spanish or Portuguese culture or origin, regardless of race;</w:t>
      </w:r>
    </w:p>
    <w:p w14:paraId="0084DFD6" w14:textId="77777777" w:rsidR="0003400F" w:rsidRPr="004D5E6A" w:rsidRDefault="0003400F">
      <w:pPr>
        <w:pStyle w:val="BodyText"/>
        <w:spacing w:line="240" w:lineRule="exact"/>
        <w:rPr>
          <w:szCs w:val="24"/>
        </w:rPr>
      </w:pPr>
    </w:p>
    <w:p w14:paraId="0084DFD7"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szCs w:val="24"/>
        </w:rPr>
        <w:tab/>
        <w:t>“Native Americans,” which includes persons who are American Indian, Eskimos, Aleuts, or Native Hawaiians;</w:t>
      </w:r>
    </w:p>
    <w:p w14:paraId="0084DFD8" w14:textId="77777777" w:rsidR="0003400F" w:rsidRPr="004D5E6A" w:rsidRDefault="0003400F">
      <w:pPr>
        <w:pStyle w:val="BodyText"/>
        <w:tabs>
          <w:tab w:val="left" w:pos="1080"/>
        </w:tabs>
        <w:spacing w:line="240" w:lineRule="exact"/>
        <w:ind w:left="1080" w:hanging="360"/>
        <w:rPr>
          <w:szCs w:val="24"/>
        </w:rPr>
      </w:pPr>
    </w:p>
    <w:p w14:paraId="0084DFD9"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szCs w:val="24"/>
        </w:rPr>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4D5E6A">
        <w:rPr>
          <w:szCs w:val="24"/>
        </w:rPr>
        <w:t>Kirbati</w:t>
      </w:r>
      <w:proofErr w:type="spellEnd"/>
      <w:r w:rsidRPr="004D5E6A">
        <w:rPr>
          <w:szCs w:val="24"/>
        </w:rPr>
        <w:t xml:space="preserve">, </w:t>
      </w:r>
      <w:proofErr w:type="spellStart"/>
      <w:r w:rsidRPr="004D5E6A">
        <w:rPr>
          <w:szCs w:val="24"/>
        </w:rPr>
        <w:t>Juvalu</w:t>
      </w:r>
      <w:proofErr w:type="spellEnd"/>
      <w:r w:rsidRPr="004D5E6A">
        <w:rPr>
          <w:szCs w:val="24"/>
        </w:rPr>
        <w:t>, Nauru, Federated States of Micronesia, or Hong Kong;</w:t>
      </w:r>
    </w:p>
    <w:p w14:paraId="0084DFDA" w14:textId="77777777" w:rsidR="0003400F" w:rsidRPr="004D5E6A" w:rsidRDefault="0003400F">
      <w:pPr>
        <w:pStyle w:val="BodyText"/>
        <w:tabs>
          <w:tab w:val="left" w:pos="1080"/>
        </w:tabs>
        <w:spacing w:line="240" w:lineRule="exact"/>
        <w:ind w:left="1080" w:hanging="360"/>
        <w:rPr>
          <w:szCs w:val="24"/>
        </w:rPr>
      </w:pPr>
    </w:p>
    <w:p w14:paraId="0084DFDB" w14:textId="77777777" w:rsidR="0003400F" w:rsidRPr="004D5E6A" w:rsidRDefault="0003400F">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“Subcontinent Asian American,” which includes persons whose origins are from India, Pakistan, Bangladesh, Bhutan, the Maldives Islands, Nepal or Sri Lanka;</w:t>
      </w:r>
    </w:p>
    <w:p w14:paraId="0084DFDC" w14:textId="77777777" w:rsidR="0003400F" w:rsidRPr="004D5E6A" w:rsidRDefault="0003400F">
      <w:pPr>
        <w:pStyle w:val="BodyText"/>
        <w:tabs>
          <w:tab w:val="left" w:pos="1080"/>
        </w:tabs>
        <w:spacing w:line="240" w:lineRule="exact"/>
        <w:ind w:left="1080" w:hanging="360"/>
        <w:rPr>
          <w:szCs w:val="24"/>
        </w:rPr>
      </w:pPr>
    </w:p>
    <w:p w14:paraId="0084DFDD" w14:textId="77777777" w:rsidR="0003400F" w:rsidRPr="004D5E6A" w:rsidRDefault="0003400F">
      <w:pPr>
        <w:pStyle w:val="BodyText"/>
        <w:tabs>
          <w:tab w:val="left" w:pos="1080"/>
        </w:tabs>
        <w:spacing w:line="240" w:lineRule="exact"/>
        <w:ind w:left="1080" w:hanging="360"/>
        <w:rPr>
          <w:szCs w:val="24"/>
        </w:rPr>
      </w:pPr>
      <w:r w:rsidRPr="004D5E6A">
        <w:rPr>
          <w:b/>
          <w:szCs w:val="24"/>
        </w:rPr>
        <w:t>f.</w:t>
      </w:r>
      <w:r w:rsidRPr="004D5E6A">
        <w:rPr>
          <w:szCs w:val="24"/>
        </w:rPr>
        <w:tab/>
        <w:t>Women;</w:t>
      </w:r>
    </w:p>
    <w:p w14:paraId="0084DFDE" w14:textId="77777777" w:rsidR="0003400F" w:rsidRPr="004D5E6A" w:rsidRDefault="0003400F">
      <w:pPr>
        <w:pStyle w:val="BodyText"/>
        <w:spacing w:line="240" w:lineRule="exact"/>
        <w:rPr>
          <w:szCs w:val="24"/>
        </w:rPr>
      </w:pPr>
    </w:p>
    <w:p w14:paraId="0084DFDF" w14:textId="77777777" w:rsidR="0003400F" w:rsidRPr="004D5E6A" w:rsidRDefault="0003400F">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Only those persons whose personal net worth does not exceed $750,000 may be found to be economically disadvantaged.</w:t>
      </w:r>
    </w:p>
    <w:p w14:paraId="0084DFE0" w14:textId="77777777" w:rsidR="0003400F" w:rsidRPr="004D5E6A" w:rsidRDefault="0003400F">
      <w:pPr>
        <w:pStyle w:val="BodyText"/>
        <w:spacing w:line="240" w:lineRule="exact"/>
        <w:rPr>
          <w:szCs w:val="24"/>
        </w:rPr>
      </w:pPr>
    </w:p>
    <w:p w14:paraId="0084DFE1" w14:textId="48DA82B6" w:rsidR="0003400F" w:rsidRPr="004D5E6A" w:rsidRDefault="00B857C2" w:rsidP="00B857C2">
      <w:pPr>
        <w:pStyle w:val="BodyText"/>
        <w:numPr>
          <w:ilvl w:val="0"/>
          <w:numId w:val="1"/>
        </w:numPr>
        <w:tabs>
          <w:tab w:val="clear" w:pos="720"/>
          <w:tab w:val="num" w:pos="360"/>
        </w:tabs>
        <w:spacing w:line="240" w:lineRule="exact"/>
        <w:ind w:left="360"/>
        <w:rPr>
          <w:b/>
          <w:szCs w:val="24"/>
        </w:rPr>
      </w:pPr>
      <w:r w:rsidRPr="004D5E6A">
        <w:rPr>
          <w:b/>
          <w:szCs w:val="24"/>
        </w:rPr>
        <w:t>DBE and Good Faith Effort Requirements</w:t>
      </w:r>
    </w:p>
    <w:p w14:paraId="0084DFE2" w14:textId="77777777" w:rsidR="0003400F" w:rsidRPr="004D5E6A" w:rsidRDefault="0003400F" w:rsidP="00771FB8">
      <w:pPr>
        <w:pStyle w:val="BodyText"/>
        <w:tabs>
          <w:tab w:val="left" w:pos="6860"/>
        </w:tabs>
        <w:spacing w:line="240" w:lineRule="exact"/>
        <w:rPr>
          <w:szCs w:val="24"/>
        </w:rPr>
      </w:pPr>
    </w:p>
    <w:p w14:paraId="0084DFE3" w14:textId="77777777" w:rsidR="00B857C2" w:rsidRPr="004D5E6A" w:rsidRDefault="0003400F" w:rsidP="00B857C2">
      <w:pPr>
        <w:spacing w:line="240" w:lineRule="exact"/>
        <w:ind w:left="720" w:hanging="360"/>
        <w:jc w:val="both"/>
        <w:rPr>
          <w:sz w:val="24"/>
          <w:szCs w:val="24"/>
        </w:rPr>
      </w:pPr>
      <w:r w:rsidRPr="004D5E6A">
        <w:rPr>
          <w:b/>
          <w:sz w:val="24"/>
          <w:szCs w:val="24"/>
        </w:rPr>
        <w:t>1.</w:t>
      </w:r>
      <w:r w:rsidRPr="004D5E6A">
        <w:rPr>
          <w:b/>
          <w:sz w:val="24"/>
          <w:szCs w:val="24"/>
        </w:rPr>
        <w:tab/>
      </w:r>
      <w:r w:rsidR="00B857C2" w:rsidRPr="004D5E6A">
        <w:rPr>
          <w:sz w:val="24"/>
          <w:szCs w:val="24"/>
        </w:rPr>
        <w:t>This contract includes a DBE participation goal</w:t>
      </w:r>
      <w:r w:rsidR="00C0262F" w:rsidRPr="004D5E6A">
        <w:rPr>
          <w:sz w:val="24"/>
          <w:szCs w:val="24"/>
        </w:rPr>
        <w:t xml:space="preserve"> for subcontracting and/or procurement of materials and/or services</w:t>
      </w:r>
      <w:r w:rsidR="00B857C2" w:rsidRPr="004D5E6A">
        <w:rPr>
          <w:sz w:val="24"/>
          <w:szCs w:val="24"/>
        </w:rPr>
        <w:t xml:space="preserve">.  Bidders (or offerors) must make a good faith effort to meet the DBE participation goal </w:t>
      </w:r>
      <w:r w:rsidR="00B857C2" w:rsidRPr="004D5E6A">
        <w:rPr>
          <w:b/>
          <w:sz w:val="24"/>
          <w:szCs w:val="24"/>
        </w:rPr>
        <w:t>before bids or proposals are due</w:t>
      </w:r>
      <w:r w:rsidR="00B857C2" w:rsidRPr="004D5E6A">
        <w:rPr>
          <w:sz w:val="24"/>
          <w:szCs w:val="24"/>
        </w:rPr>
        <w:t xml:space="preserve">, including outreach efforts.  A bid or initial proposal must include both a completed and executed </w:t>
      </w:r>
      <w:r w:rsidR="00835DB1" w:rsidRPr="004D5E6A">
        <w:rPr>
          <w:sz w:val="24"/>
          <w:szCs w:val="24"/>
        </w:rPr>
        <w:t xml:space="preserve">Certified DBE Utilization and Fair Solicitation Affidavit </w:t>
      </w:r>
      <w:r w:rsidR="00B857C2" w:rsidRPr="004D5E6A">
        <w:rPr>
          <w:sz w:val="24"/>
          <w:szCs w:val="24"/>
        </w:rPr>
        <w:t xml:space="preserve">and DBE </w:t>
      </w:r>
      <w:r w:rsidR="00835DB1" w:rsidRPr="004D5E6A">
        <w:rPr>
          <w:sz w:val="24"/>
          <w:szCs w:val="24"/>
        </w:rPr>
        <w:t>P</w:t>
      </w:r>
      <w:r w:rsidR="00B857C2" w:rsidRPr="004D5E6A">
        <w:rPr>
          <w:sz w:val="24"/>
          <w:szCs w:val="24"/>
        </w:rPr>
        <w:t xml:space="preserve">articipation </w:t>
      </w:r>
      <w:r w:rsidR="00835DB1" w:rsidRPr="004D5E6A">
        <w:rPr>
          <w:sz w:val="24"/>
          <w:szCs w:val="24"/>
        </w:rPr>
        <w:t>S</w:t>
      </w:r>
      <w:r w:rsidR="00B857C2" w:rsidRPr="004D5E6A">
        <w:rPr>
          <w:sz w:val="24"/>
          <w:szCs w:val="24"/>
        </w:rPr>
        <w:t xml:space="preserve">chedule.  The failure of a bidder to complete and submit </w:t>
      </w:r>
      <w:r w:rsidR="00EC3088" w:rsidRPr="004D5E6A">
        <w:rPr>
          <w:sz w:val="24"/>
          <w:szCs w:val="24"/>
        </w:rPr>
        <w:t>these documents</w:t>
      </w:r>
      <w:r w:rsidR="00B857C2" w:rsidRPr="004D5E6A">
        <w:rPr>
          <w:sz w:val="24"/>
          <w:szCs w:val="24"/>
        </w:rPr>
        <w:t xml:space="preserve"> shall result in a determination that the bid is not responsive.  The failure of an offeror to complete and submit </w:t>
      </w:r>
      <w:r w:rsidR="007202A7" w:rsidRPr="004D5E6A">
        <w:rPr>
          <w:sz w:val="24"/>
          <w:szCs w:val="24"/>
        </w:rPr>
        <w:t>these documents</w:t>
      </w:r>
      <w:r w:rsidR="00B857C2" w:rsidRPr="004D5E6A">
        <w:rPr>
          <w:sz w:val="24"/>
          <w:szCs w:val="24"/>
        </w:rPr>
        <w:t xml:space="preserve"> shall result in a determination that the proposal is not susceptible of being selected for award.</w:t>
      </w:r>
    </w:p>
    <w:p w14:paraId="0084DFE4" w14:textId="77777777" w:rsidR="00B857C2" w:rsidRPr="004D5E6A" w:rsidRDefault="00B857C2" w:rsidP="00B857C2">
      <w:pPr>
        <w:spacing w:line="240" w:lineRule="exact"/>
        <w:ind w:left="720" w:hanging="360"/>
        <w:jc w:val="both"/>
        <w:rPr>
          <w:sz w:val="24"/>
          <w:szCs w:val="24"/>
        </w:rPr>
      </w:pPr>
    </w:p>
    <w:p w14:paraId="0084DFE5" w14:textId="77777777" w:rsidR="00B857C2" w:rsidRPr="004D5E6A" w:rsidRDefault="00B857C2" w:rsidP="00B857C2">
      <w:pPr>
        <w:spacing w:line="240" w:lineRule="exact"/>
        <w:ind w:left="720" w:hanging="360"/>
        <w:jc w:val="both"/>
        <w:rPr>
          <w:sz w:val="24"/>
          <w:szCs w:val="24"/>
        </w:rPr>
      </w:pPr>
      <w:r w:rsidRPr="004D5E6A">
        <w:rPr>
          <w:b/>
          <w:sz w:val="24"/>
          <w:szCs w:val="24"/>
        </w:rPr>
        <w:t>2</w:t>
      </w:r>
      <w:r w:rsidRPr="004D5E6A">
        <w:rPr>
          <w:sz w:val="24"/>
          <w:szCs w:val="24"/>
        </w:rPr>
        <w:t>.</w:t>
      </w:r>
      <w:r w:rsidRPr="004D5E6A">
        <w:rPr>
          <w:sz w:val="24"/>
          <w:szCs w:val="24"/>
        </w:rPr>
        <w:tab/>
        <w:t xml:space="preserve">In making a good faith effort to achieve the DBE goal, prior to completing the </w:t>
      </w:r>
      <w:r w:rsidR="00EC3088" w:rsidRPr="004D5E6A">
        <w:rPr>
          <w:sz w:val="24"/>
          <w:szCs w:val="24"/>
        </w:rPr>
        <w:t>Certified DBE Utilization and Fair Solicitation Affidavit and the DBE Participation Schedule</w:t>
      </w:r>
      <w:r w:rsidR="00EC3088" w:rsidRPr="004D5E6A" w:rsidDel="00EC3088">
        <w:rPr>
          <w:sz w:val="24"/>
          <w:szCs w:val="24"/>
        </w:rPr>
        <w:t xml:space="preserve"> </w:t>
      </w:r>
      <w:r w:rsidRPr="004D5E6A">
        <w:rPr>
          <w:sz w:val="24"/>
          <w:szCs w:val="24"/>
        </w:rPr>
        <w:t xml:space="preserve">and prior to submitting a bid or initial proposal </w:t>
      </w:r>
      <w:r w:rsidR="00C9565E" w:rsidRPr="004D5E6A">
        <w:rPr>
          <w:sz w:val="24"/>
          <w:szCs w:val="24"/>
        </w:rPr>
        <w:t xml:space="preserve">the </w:t>
      </w:r>
      <w:r w:rsidRPr="004D5E6A">
        <w:rPr>
          <w:sz w:val="24"/>
          <w:szCs w:val="24"/>
        </w:rPr>
        <w:t xml:space="preserve">bidders (or offerors) including those bidders or offerors that are certified </w:t>
      </w:r>
      <w:r w:rsidR="00467B2D" w:rsidRPr="004D5E6A">
        <w:rPr>
          <w:sz w:val="24"/>
          <w:szCs w:val="24"/>
        </w:rPr>
        <w:t>D</w:t>
      </w:r>
      <w:r w:rsidRPr="004D5E6A">
        <w:rPr>
          <w:sz w:val="24"/>
          <w:szCs w:val="24"/>
        </w:rPr>
        <w:t>BEs must:</w:t>
      </w:r>
    </w:p>
    <w:p w14:paraId="0084DFE6" w14:textId="77777777" w:rsidR="00B857C2" w:rsidRPr="004D5E6A" w:rsidRDefault="00B857C2" w:rsidP="00B857C2">
      <w:pPr>
        <w:spacing w:line="240" w:lineRule="exact"/>
        <w:ind w:left="720"/>
        <w:jc w:val="both"/>
        <w:rPr>
          <w:b/>
          <w:sz w:val="24"/>
          <w:szCs w:val="24"/>
        </w:rPr>
      </w:pPr>
    </w:p>
    <w:p w14:paraId="0084DFE7" w14:textId="77777777" w:rsidR="00B857C2" w:rsidRPr="004D5E6A" w:rsidRDefault="00B857C2" w:rsidP="00B857C2">
      <w:pPr>
        <w:spacing w:line="240" w:lineRule="exact"/>
        <w:ind w:left="1080" w:hanging="360"/>
        <w:jc w:val="both"/>
        <w:rPr>
          <w:sz w:val="24"/>
          <w:szCs w:val="24"/>
        </w:rPr>
      </w:pPr>
      <w:r w:rsidRPr="004D5E6A">
        <w:rPr>
          <w:b/>
          <w:sz w:val="24"/>
          <w:szCs w:val="24"/>
        </w:rPr>
        <w:t>a.</w:t>
      </w:r>
      <w:r w:rsidRPr="004D5E6A">
        <w:rPr>
          <w:sz w:val="24"/>
          <w:szCs w:val="24"/>
        </w:rPr>
        <w:tab/>
        <w:t>Identify specific work categories within the scope of the procurement appropriate for subcontracting</w:t>
      </w:r>
      <w:r w:rsidR="00BD0842" w:rsidRPr="004D5E6A">
        <w:rPr>
          <w:sz w:val="24"/>
          <w:szCs w:val="24"/>
        </w:rPr>
        <w:t xml:space="preserve"> and/or procurement of materials and/or services</w:t>
      </w:r>
      <w:r w:rsidRPr="004D5E6A">
        <w:rPr>
          <w:sz w:val="24"/>
          <w:szCs w:val="24"/>
        </w:rPr>
        <w:t>;</w:t>
      </w:r>
    </w:p>
    <w:p w14:paraId="0084DFE8" w14:textId="77777777" w:rsidR="00B857C2" w:rsidRPr="004D5E6A" w:rsidRDefault="00B857C2" w:rsidP="00B857C2">
      <w:pPr>
        <w:spacing w:line="240" w:lineRule="exact"/>
        <w:ind w:left="1080" w:hanging="360"/>
        <w:jc w:val="both"/>
        <w:rPr>
          <w:sz w:val="24"/>
          <w:szCs w:val="24"/>
        </w:rPr>
      </w:pPr>
    </w:p>
    <w:p w14:paraId="0084DFE9" w14:textId="77777777" w:rsidR="00C61747" w:rsidRPr="004D5E6A" w:rsidRDefault="00B857C2" w:rsidP="00F1230D">
      <w:pPr>
        <w:spacing w:line="240" w:lineRule="exact"/>
        <w:ind w:left="1080" w:hanging="360"/>
        <w:jc w:val="both"/>
        <w:rPr>
          <w:sz w:val="24"/>
          <w:szCs w:val="24"/>
        </w:rPr>
      </w:pPr>
      <w:r w:rsidRPr="004D5E6A">
        <w:rPr>
          <w:b/>
          <w:sz w:val="24"/>
          <w:szCs w:val="24"/>
        </w:rPr>
        <w:t>b.</w:t>
      </w:r>
      <w:r w:rsidRPr="004D5E6A">
        <w:rPr>
          <w:b/>
          <w:sz w:val="24"/>
          <w:szCs w:val="24"/>
        </w:rPr>
        <w:tab/>
        <w:t>Solicit</w:t>
      </w:r>
      <w:r w:rsidR="0061652B" w:rsidRPr="004D5E6A">
        <w:rPr>
          <w:b/>
          <w:sz w:val="24"/>
          <w:szCs w:val="24"/>
        </w:rPr>
        <w:t xml:space="preserve"> </w:t>
      </w:r>
      <w:r w:rsidRPr="004D5E6A">
        <w:rPr>
          <w:b/>
          <w:sz w:val="24"/>
          <w:szCs w:val="24"/>
        </w:rPr>
        <w:t xml:space="preserve">DBEs in writing at least 10 days before bids or initial proposals are due, </w:t>
      </w:r>
      <w:r w:rsidRPr="004D5E6A">
        <w:rPr>
          <w:sz w:val="24"/>
          <w:szCs w:val="24"/>
        </w:rPr>
        <w:t>describing the identified work categories and providing instructions on how to bid on the subcontracts</w:t>
      </w:r>
      <w:r w:rsidR="00BD0842" w:rsidRPr="004D5E6A">
        <w:rPr>
          <w:sz w:val="24"/>
          <w:szCs w:val="24"/>
        </w:rPr>
        <w:t xml:space="preserve"> and/or procurement of materials and/or services</w:t>
      </w:r>
      <w:r w:rsidRPr="004D5E6A">
        <w:rPr>
          <w:sz w:val="24"/>
          <w:szCs w:val="24"/>
        </w:rPr>
        <w:t>;</w:t>
      </w:r>
    </w:p>
    <w:p w14:paraId="0084DFEA" w14:textId="77777777" w:rsidR="00CF5499" w:rsidRPr="004D5E6A" w:rsidRDefault="00CF5499" w:rsidP="00F1230D">
      <w:pPr>
        <w:spacing w:line="240" w:lineRule="exact"/>
        <w:ind w:left="1080" w:hanging="360"/>
        <w:jc w:val="both"/>
        <w:rPr>
          <w:sz w:val="24"/>
          <w:szCs w:val="24"/>
        </w:rPr>
      </w:pPr>
    </w:p>
    <w:p w14:paraId="0084DFEB" w14:textId="77777777" w:rsidR="00B857C2" w:rsidRPr="004D5E6A" w:rsidRDefault="00B857C2" w:rsidP="00D3244A">
      <w:pPr>
        <w:spacing w:line="240" w:lineRule="exact"/>
        <w:ind w:left="1080" w:hanging="360"/>
        <w:jc w:val="both"/>
        <w:rPr>
          <w:sz w:val="24"/>
          <w:szCs w:val="24"/>
        </w:rPr>
      </w:pPr>
      <w:r w:rsidRPr="004D5E6A">
        <w:rPr>
          <w:b/>
          <w:sz w:val="24"/>
          <w:szCs w:val="24"/>
        </w:rPr>
        <w:t>c.</w:t>
      </w:r>
      <w:r w:rsidRPr="004D5E6A">
        <w:rPr>
          <w:b/>
          <w:sz w:val="24"/>
          <w:szCs w:val="24"/>
        </w:rPr>
        <w:tab/>
      </w:r>
      <w:r w:rsidRPr="004D5E6A">
        <w:rPr>
          <w:sz w:val="24"/>
          <w:szCs w:val="24"/>
        </w:rPr>
        <w:t>Attempt to make personal contact with the</w:t>
      </w:r>
      <w:r w:rsidR="00D3244A" w:rsidRPr="004D5E6A">
        <w:rPr>
          <w:sz w:val="24"/>
          <w:szCs w:val="24"/>
        </w:rPr>
        <w:t xml:space="preserve"> </w:t>
      </w:r>
      <w:r w:rsidRPr="004D5E6A">
        <w:rPr>
          <w:sz w:val="24"/>
          <w:szCs w:val="24"/>
        </w:rPr>
        <w:t>DBEs solicited and to document these attempts;</w:t>
      </w:r>
    </w:p>
    <w:p w14:paraId="0084DFEC" w14:textId="77777777" w:rsidR="00B857C2" w:rsidRPr="004D5E6A" w:rsidRDefault="00B857C2" w:rsidP="00B857C2">
      <w:pPr>
        <w:spacing w:line="240" w:lineRule="exact"/>
        <w:ind w:left="1080" w:hanging="360"/>
        <w:jc w:val="both"/>
        <w:rPr>
          <w:sz w:val="24"/>
          <w:szCs w:val="24"/>
        </w:rPr>
      </w:pPr>
    </w:p>
    <w:p w14:paraId="0084DFED" w14:textId="77777777" w:rsidR="00B857C2" w:rsidRPr="004D5E6A" w:rsidRDefault="00B857C2" w:rsidP="00D3244A">
      <w:pPr>
        <w:spacing w:line="240" w:lineRule="exact"/>
        <w:ind w:left="1080" w:hanging="360"/>
        <w:jc w:val="both"/>
        <w:rPr>
          <w:sz w:val="24"/>
          <w:szCs w:val="24"/>
        </w:rPr>
      </w:pPr>
      <w:r w:rsidRPr="004D5E6A">
        <w:rPr>
          <w:b/>
          <w:sz w:val="24"/>
          <w:szCs w:val="24"/>
        </w:rPr>
        <w:t>d.</w:t>
      </w:r>
      <w:r w:rsidRPr="004D5E6A">
        <w:rPr>
          <w:sz w:val="24"/>
          <w:szCs w:val="24"/>
        </w:rPr>
        <w:tab/>
        <w:t>Assist</w:t>
      </w:r>
      <w:r w:rsidR="00D3244A" w:rsidRPr="004D5E6A">
        <w:rPr>
          <w:sz w:val="24"/>
          <w:szCs w:val="24"/>
        </w:rPr>
        <w:t xml:space="preserve"> </w:t>
      </w:r>
      <w:r w:rsidRPr="004D5E6A">
        <w:rPr>
          <w:sz w:val="24"/>
          <w:szCs w:val="24"/>
        </w:rPr>
        <w:t>DBEs to fulfill, or to seek wa</w:t>
      </w:r>
      <w:r w:rsidR="00BD0842" w:rsidRPr="004D5E6A">
        <w:rPr>
          <w:sz w:val="24"/>
          <w:szCs w:val="24"/>
        </w:rPr>
        <w:t>i</w:t>
      </w:r>
      <w:r w:rsidRPr="004D5E6A">
        <w:rPr>
          <w:sz w:val="24"/>
          <w:szCs w:val="24"/>
        </w:rPr>
        <w:t>ver of, bonding requirements; and</w:t>
      </w:r>
    </w:p>
    <w:p w14:paraId="0084DFEE" w14:textId="77777777" w:rsidR="00B857C2" w:rsidRPr="004D5E6A" w:rsidRDefault="00B857C2" w:rsidP="00B857C2">
      <w:pPr>
        <w:spacing w:line="240" w:lineRule="exact"/>
        <w:ind w:left="1080" w:hanging="360"/>
        <w:jc w:val="both"/>
        <w:rPr>
          <w:sz w:val="24"/>
          <w:szCs w:val="24"/>
        </w:rPr>
      </w:pPr>
    </w:p>
    <w:p w14:paraId="0084DFEF" w14:textId="77777777" w:rsidR="00B857C2" w:rsidRPr="004D5E6A" w:rsidRDefault="00B857C2" w:rsidP="00D3244A">
      <w:pPr>
        <w:spacing w:line="240" w:lineRule="exact"/>
        <w:ind w:left="1080" w:hanging="360"/>
        <w:jc w:val="both"/>
        <w:rPr>
          <w:sz w:val="24"/>
          <w:szCs w:val="24"/>
        </w:rPr>
      </w:pPr>
      <w:r w:rsidRPr="004D5E6A">
        <w:rPr>
          <w:b/>
          <w:sz w:val="24"/>
          <w:szCs w:val="24"/>
        </w:rPr>
        <w:t>e.</w:t>
      </w:r>
      <w:r w:rsidRPr="004D5E6A">
        <w:rPr>
          <w:sz w:val="24"/>
          <w:szCs w:val="24"/>
        </w:rPr>
        <w:tab/>
        <w:t xml:space="preserve">Attend </w:t>
      </w:r>
      <w:proofErr w:type="spellStart"/>
      <w:r w:rsidRPr="004D5E6A">
        <w:rPr>
          <w:sz w:val="24"/>
          <w:szCs w:val="24"/>
        </w:rPr>
        <w:t>prebid</w:t>
      </w:r>
      <w:proofErr w:type="spellEnd"/>
      <w:r w:rsidRPr="004D5E6A">
        <w:rPr>
          <w:sz w:val="24"/>
          <w:szCs w:val="24"/>
        </w:rPr>
        <w:t xml:space="preserve"> or other meetings the procurement agency schedules to publicize contracting opportunities to DBEs.</w:t>
      </w:r>
    </w:p>
    <w:p w14:paraId="0084DFF0" w14:textId="77777777" w:rsidR="0003400F" w:rsidRPr="004D5E6A" w:rsidRDefault="0003400F" w:rsidP="00F1230D">
      <w:pPr>
        <w:pStyle w:val="BodyText"/>
        <w:tabs>
          <w:tab w:val="left" w:pos="720"/>
        </w:tabs>
        <w:spacing w:line="240" w:lineRule="exact"/>
        <w:ind w:left="360"/>
        <w:rPr>
          <w:szCs w:val="24"/>
        </w:rPr>
      </w:pPr>
    </w:p>
    <w:p w14:paraId="0084DFF1" w14:textId="3FB9705C" w:rsidR="0003400F" w:rsidRPr="004D5E6A" w:rsidRDefault="00505844" w:rsidP="00505844">
      <w:pPr>
        <w:pStyle w:val="BodyText"/>
        <w:spacing w:line="240" w:lineRule="exact"/>
        <w:ind w:left="720" w:hanging="360"/>
        <w:rPr>
          <w:szCs w:val="24"/>
        </w:rPr>
      </w:pPr>
      <w:r w:rsidRPr="004D5E6A">
        <w:rPr>
          <w:b/>
          <w:bCs/>
          <w:szCs w:val="24"/>
        </w:rPr>
        <w:t>3.</w:t>
      </w:r>
      <w:r w:rsidR="00277883" w:rsidRPr="004D5E6A">
        <w:rPr>
          <w:szCs w:val="24"/>
        </w:rPr>
        <w:tab/>
      </w:r>
      <w:r w:rsidR="0003400F" w:rsidRPr="004D5E6A">
        <w:rPr>
          <w:szCs w:val="24"/>
        </w:rPr>
        <w:t>All firms bidding on a Federal-Aid Contract shall submit the name and address of all subcontractors, service providers</w:t>
      </w:r>
      <w:r w:rsidR="002F5517">
        <w:rPr>
          <w:szCs w:val="24"/>
        </w:rPr>
        <w:t>,</w:t>
      </w:r>
      <w:r w:rsidR="0003400F" w:rsidRPr="004D5E6A">
        <w:rPr>
          <w:szCs w:val="24"/>
        </w:rPr>
        <w:t xml:space="preserve"> and suppliers that submitted quotes on the Contract.  All subcontractors, service providers</w:t>
      </w:r>
      <w:r w:rsidR="002F5517">
        <w:rPr>
          <w:szCs w:val="24"/>
        </w:rPr>
        <w:t>,</w:t>
      </w:r>
      <w:r w:rsidR="0003400F" w:rsidRPr="004D5E6A">
        <w:rPr>
          <w:szCs w:val="24"/>
        </w:rPr>
        <w:t xml:space="preserve"> and suppliers shall complete and submit </w:t>
      </w:r>
      <w:r w:rsidR="002F5517" w:rsidRPr="004D5E6A">
        <w:rPr>
          <w:szCs w:val="24"/>
        </w:rPr>
        <w:t xml:space="preserve">to the Administration </w:t>
      </w:r>
      <w:r w:rsidR="0003400F" w:rsidRPr="004D5E6A">
        <w:rPr>
          <w:szCs w:val="24"/>
        </w:rPr>
        <w:t>the form titled Contractor Information.</w:t>
      </w:r>
    </w:p>
    <w:p w14:paraId="0084DFF2" w14:textId="77777777" w:rsidR="0003400F" w:rsidRPr="004D5E6A" w:rsidRDefault="0003400F">
      <w:pPr>
        <w:pStyle w:val="BodyText"/>
        <w:spacing w:line="240" w:lineRule="exact"/>
        <w:ind w:left="720"/>
        <w:rPr>
          <w:szCs w:val="24"/>
        </w:rPr>
      </w:pPr>
    </w:p>
    <w:p w14:paraId="0084DFF3" w14:textId="511FC92F" w:rsidR="00627E72" w:rsidRPr="004D5E6A" w:rsidRDefault="00505844" w:rsidP="006C553B">
      <w:pPr>
        <w:pStyle w:val="BodyText"/>
        <w:spacing w:line="240" w:lineRule="exact"/>
        <w:ind w:left="720" w:hanging="360"/>
        <w:rPr>
          <w:szCs w:val="24"/>
        </w:rPr>
      </w:pPr>
      <w:r w:rsidRPr="004D5E6A">
        <w:rPr>
          <w:b/>
          <w:bCs/>
          <w:szCs w:val="24"/>
        </w:rPr>
        <w:t>4.</w:t>
      </w:r>
      <w:r w:rsidR="00277883" w:rsidRPr="004D5E6A">
        <w:rPr>
          <w:szCs w:val="24"/>
        </w:rPr>
        <w:tab/>
      </w:r>
      <w:r w:rsidR="0003400F" w:rsidRPr="004D5E6A">
        <w:rPr>
          <w:szCs w:val="24"/>
        </w:rPr>
        <w:t>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may count 60</w:t>
      </w:r>
      <w:r w:rsidR="00B60065" w:rsidRPr="004D5E6A">
        <w:rPr>
          <w:szCs w:val="24"/>
        </w:rPr>
        <w:t> </w:t>
      </w:r>
      <w:r w:rsidR="0003400F" w:rsidRPr="004D5E6A">
        <w:rPr>
          <w:szCs w:val="24"/>
        </w:rPr>
        <w:t>percent of its expenditures to a DBE regular dealer</w:t>
      </w:r>
      <w:r w:rsidR="006874A8" w:rsidRPr="004D5E6A">
        <w:rPr>
          <w:szCs w:val="24"/>
        </w:rPr>
        <w:t xml:space="preserve"> </w:t>
      </w:r>
      <w:r w:rsidR="0003400F" w:rsidRPr="004D5E6A">
        <w:rPr>
          <w:szCs w:val="24"/>
        </w:rPr>
        <w:t>that is not a manufacturer, provided that the DBE supplier performs a commercially useful function in the supply process.  The apparent low bidder shall submit to the Administration, within 10</w:t>
      </w:r>
      <w:r w:rsidR="00B60065" w:rsidRPr="004D5E6A">
        <w:rPr>
          <w:szCs w:val="24"/>
        </w:rPr>
        <w:t> </w:t>
      </w:r>
      <w:r w:rsidR="00BD0842" w:rsidRPr="004D5E6A">
        <w:rPr>
          <w:szCs w:val="24"/>
        </w:rPr>
        <w:t>business</w:t>
      </w:r>
      <w:r w:rsidR="0003400F" w:rsidRPr="004D5E6A">
        <w:rPr>
          <w:szCs w:val="24"/>
        </w:rPr>
        <w:t xml:space="preserve"> days after notification that it is the</w:t>
      </w:r>
      <w:r w:rsidR="00627E72" w:rsidRPr="004D5E6A">
        <w:rPr>
          <w:szCs w:val="24"/>
        </w:rPr>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4D5E6A">
          <w:rPr>
            <w:szCs w:val="24"/>
          </w:rPr>
          <w:t>AAP</w:t>
        </w:r>
      </w:smartTag>
      <w:r w:rsidR="00627E72" w:rsidRPr="004D5E6A">
        <w:rPr>
          <w:szCs w:val="24"/>
        </w:rPr>
        <w:t xml:space="preserve"> being approved by the Administration.</w:t>
      </w:r>
    </w:p>
    <w:p w14:paraId="0084DFF4" w14:textId="77777777" w:rsidR="00627E72" w:rsidRPr="004D5E6A" w:rsidRDefault="00627E72" w:rsidP="00627E72">
      <w:pPr>
        <w:pStyle w:val="BodyText"/>
        <w:spacing w:line="240" w:lineRule="exact"/>
        <w:ind w:left="720"/>
        <w:rPr>
          <w:szCs w:val="24"/>
        </w:rPr>
      </w:pPr>
    </w:p>
    <w:p w14:paraId="0084DFF5" w14:textId="77777777" w:rsidR="00627E72" w:rsidRPr="004D5E6A" w:rsidRDefault="00627E72" w:rsidP="00627E72">
      <w:pPr>
        <w:pStyle w:val="BodyText"/>
        <w:spacing w:line="240" w:lineRule="exact"/>
        <w:ind w:left="720"/>
        <w:rPr>
          <w:szCs w:val="24"/>
        </w:rPr>
      </w:pPr>
      <w:r w:rsidRPr="004D5E6A">
        <w:rPr>
          <w:szCs w:val="24"/>
        </w:rPr>
        <w:t>The Affirmative Action Plan shall include as a minimum:</w:t>
      </w:r>
    </w:p>
    <w:p w14:paraId="0084DFF6" w14:textId="77777777" w:rsidR="00627E72" w:rsidRPr="004D5E6A" w:rsidRDefault="00627E72" w:rsidP="00627E72">
      <w:pPr>
        <w:pStyle w:val="BodyText"/>
        <w:tabs>
          <w:tab w:val="left" w:pos="1080"/>
        </w:tabs>
        <w:spacing w:line="240" w:lineRule="exact"/>
        <w:ind w:left="1080" w:hanging="360"/>
        <w:rPr>
          <w:b/>
          <w:szCs w:val="24"/>
        </w:rPr>
      </w:pPr>
    </w:p>
    <w:p w14:paraId="0084DFF7" w14:textId="77777777" w:rsidR="005D0BE2" w:rsidRPr="004D5E6A" w:rsidRDefault="00627E72" w:rsidP="00D0711E">
      <w:pPr>
        <w:pStyle w:val="BodyText"/>
        <w:numPr>
          <w:ilvl w:val="1"/>
          <w:numId w:val="1"/>
        </w:numPr>
        <w:tabs>
          <w:tab w:val="clear" w:pos="1440"/>
        </w:tabs>
        <w:spacing w:line="240" w:lineRule="exact"/>
        <w:ind w:left="1080"/>
        <w:rPr>
          <w:szCs w:val="24"/>
        </w:rPr>
      </w:pPr>
      <w:r w:rsidRPr="004D5E6A">
        <w:rPr>
          <w:szCs w:val="24"/>
        </w:rPr>
        <w:t>The name of an employee designated as the bidder’s liaison officer for minority affairs.</w:t>
      </w:r>
    </w:p>
    <w:p w14:paraId="0084DFF8" w14:textId="77777777" w:rsidR="001E6EC2" w:rsidRPr="004D5E6A" w:rsidRDefault="001E6EC2" w:rsidP="00D0711E">
      <w:pPr>
        <w:pStyle w:val="BodyText"/>
        <w:spacing w:line="240" w:lineRule="exact"/>
        <w:ind w:left="1080" w:hanging="360"/>
        <w:rPr>
          <w:b/>
          <w:szCs w:val="24"/>
        </w:rPr>
      </w:pPr>
    </w:p>
    <w:p w14:paraId="0084DFF9" w14:textId="03FABA70" w:rsidR="001E6EC2" w:rsidRPr="004D5E6A" w:rsidRDefault="00627E72" w:rsidP="00D0711E">
      <w:pPr>
        <w:pStyle w:val="BodyText"/>
        <w:spacing w:line="240" w:lineRule="exact"/>
        <w:ind w:left="1080" w:hanging="360"/>
        <w:rPr>
          <w:szCs w:val="24"/>
        </w:rPr>
      </w:pPr>
      <w:r w:rsidRPr="004D5E6A">
        <w:rPr>
          <w:b/>
          <w:bCs/>
          <w:szCs w:val="24"/>
        </w:rPr>
        <w:t>b.</w:t>
      </w:r>
      <w:r w:rsidRPr="004D5E6A">
        <w:rPr>
          <w:b/>
          <w:szCs w:val="24"/>
        </w:rPr>
        <w:tab/>
      </w:r>
      <w:r w:rsidRPr="004D5E6A">
        <w:rPr>
          <w:szCs w:val="24"/>
        </w:rPr>
        <w:t xml:space="preserve">A complete </w:t>
      </w:r>
      <w:r w:rsidR="00C21FE5" w:rsidRPr="004D5E6A">
        <w:rPr>
          <w:szCs w:val="24"/>
        </w:rPr>
        <w:t xml:space="preserve">DBE Subcontractor Project Participation Affidavit , </w:t>
      </w:r>
      <w:r w:rsidRPr="004D5E6A">
        <w:rPr>
          <w:szCs w:val="24"/>
        </w:rPr>
        <w:t xml:space="preserve">using contractors whose names appear in the DBE directory or who are otherwise certified by MDOT as being a disadvantaged business enterprise. </w:t>
      </w:r>
      <w:r w:rsidR="00C21FE5" w:rsidRPr="004D5E6A">
        <w:rPr>
          <w:szCs w:val="24"/>
        </w:rPr>
        <w:t xml:space="preserve"> </w:t>
      </w:r>
      <w:r w:rsidRPr="004D5E6A">
        <w:rPr>
          <w:szCs w:val="24"/>
        </w:rPr>
        <w:t xml:space="preserve">Except as permitted by law and approved by the Administration, </w:t>
      </w:r>
      <w:r w:rsidR="009B0274" w:rsidRPr="004D5E6A">
        <w:rPr>
          <w:szCs w:val="24"/>
        </w:rPr>
        <w:t>this affidavit</w:t>
      </w:r>
      <w:r w:rsidRPr="004D5E6A">
        <w:rPr>
          <w:szCs w:val="24"/>
        </w:rPr>
        <w:t xml:space="preserve"> shall include all DBE firms identified on the DBE </w:t>
      </w:r>
      <w:r w:rsidR="009B0274" w:rsidRPr="004D5E6A">
        <w:rPr>
          <w:szCs w:val="24"/>
        </w:rPr>
        <w:t>P</w:t>
      </w:r>
      <w:r w:rsidRPr="004D5E6A">
        <w:rPr>
          <w:szCs w:val="24"/>
        </w:rPr>
        <w:t xml:space="preserve">articipation </w:t>
      </w:r>
      <w:r w:rsidR="009B0274" w:rsidRPr="004D5E6A">
        <w:rPr>
          <w:szCs w:val="24"/>
        </w:rPr>
        <w:t>S</w:t>
      </w:r>
      <w:r w:rsidRPr="004D5E6A">
        <w:rPr>
          <w:szCs w:val="24"/>
        </w:rPr>
        <w:t>chedule with a percentage of participation that meets or exceeds the percentage of participation indicated in the bid or initial proposal.</w:t>
      </w:r>
    </w:p>
    <w:p w14:paraId="0084DFFA" w14:textId="77777777" w:rsidR="001E6EC2" w:rsidRPr="004D5E6A" w:rsidRDefault="001E6EC2" w:rsidP="00D0711E">
      <w:pPr>
        <w:pStyle w:val="BodyText"/>
        <w:spacing w:line="240" w:lineRule="exact"/>
        <w:ind w:left="1080" w:hanging="360"/>
        <w:rPr>
          <w:b/>
          <w:szCs w:val="24"/>
        </w:rPr>
      </w:pPr>
    </w:p>
    <w:p w14:paraId="0084DFFB" w14:textId="53DE2FC5" w:rsidR="00EA57D7" w:rsidRPr="004D5E6A" w:rsidRDefault="00627E72" w:rsidP="00D0711E">
      <w:pPr>
        <w:pStyle w:val="BodyText"/>
        <w:spacing w:line="240" w:lineRule="exact"/>
        <w:ind w:left="1080" w:hanging="360"/>
        <w:rPr>
          <w:szCs w:val="24"/>
        </w:rPr>
      </w:pPr>
      <w:r w:rsidRPr="004D5E6A">
        <w:rPr>
          <w:b/>
          <w:szCs w:val="24"/>
        </w:rPr>
        <w:t>c.</w:t>
      </w:r>
      <w:r w:rsidRPr="004D5E6A">
        <w:rPr>
          <w:b/>
          <w:szCs w:val="24"/>
        </w:rPr>
        <w:tab/>
      </w:r>
      <w:r w:rsidR="009B0274" w:rsidRPr="004D5E6A">
        <w:rPr>
          <w:szCs w:val="24"/>
        </w:rPr>
        <w:t>A completed Outreach Efforts C</w:t>
      </w:r>
      <w:r w:rsidR="003437CA" w:rsidRPr="004D5E6A">
        <w:rPr>
          <w:szCs w:val="24"/>
        </w:rPr>
        <w:t xml:space="preserve">ompliance Statement </w:t>
      </w:r>
      <w:r w:rsidR="009B0274" w:rsidRPr="004D5E6A">
        <w:rPr>
          <w:szCs w:val="24"/>
        </w:rPr>
        <w:t>.</w:t>
      </w:r>
    </w:p>
    <w:p w14:paraId="0084DFFC" w14:textId="77777777" w:rsidR="000A738E" w:rsidRPr="004D5E6A" w:rsidRDefault="000A738E" w:rsidP="00B06D8C">
      <w:pPr>
        <w:pStyle w:val="BodyText"/>
        <w:tabs>
          <w:tab w:val="left" w:pos="1440"/>
        </w:tabs>
        <w:spacing w:line="240" w:lineRule="exact"/>
        <w:ind w:left="720" w:hanging="360"/>
        <w:rPr>
          <w:b/>
          <w:szCs w:val="24"/>
        </w:rPr>
      </w:pPr>
    </w:p>
    <w:p w14:paraId="0084DFFD" w14:textId="0EC4C7AC" w:rsidR="0003400F" w:rsidRPr="004D5E6A" w:rsidRDefault="00B06D8C" w:rsidP="00B06D8C">
      <w:pPr>
        <w:pStyle w:val="BodyText"/>
        <w:tabs>
          <w:tab w:val="left" w:pos="1440"/>
        </w:tabs>
        <w:spacing w:line="240" w:lineRule="exact"/>
        <w:ind w:left="720" w:hanging="360"/>
        <w:rPr>
          <w:szCs w:val="24"/>
        </w:rPr>
      </w:pPr>
      <w:r w:rsidRPr="004D5E6A">
        <w:rPr>
          <w:b/>
          <w:szCs w:val="24"/>
        </w:rPr>
        <w:t>5</w:t>
      </w:r>
      <w:r w:rsidR="0003400F" w:rsidRPr="004D5E6A">
        <w:rPr>
          <w:b/>
          <w:szCs w:val="24"/>
        </w:rPr>
        <w:t>.</w:t>
      </w:r>
      <w:r w:rsidR="0003400F" w:rsidRPr="004D5E6A">
        <w:rPr>
          <w:b/>
          <w:szCs w:val="24"/>
        </w:rPr>
        <w:tab/>
      </w:r>
      <w:r w:rsidR="0003400F" w:rsidRPr="004D5E6A">
        <w:rPr>
          <w:szCs w:val="24"/>
        </w:rPr>
        <w:t>When a bidder intends to attain the appropriate goal for disadvantaged business enterprise participation by use of a joint venture, the bidder shall submit a Joint Venture Disclosure Affidavit  showing the extent of disadvantaged business participation.  If a bidder intends to use a joint venture as a subcontractor to meet its goal, the affidavit shall be submitted through the bidder by the proposed subcontractor and be signed by all parties.  A DBE, even in a joint venture arrangement shall be certified as a DBE by MDOT prior to being included in the Affirmative Action Plan.</w:t>
      </w:r>
    </w:p>
    <w:p w14:paraId="27CBE2BC" w14:textId="77777777" w:rsidR="00D0711E" w:rsidRPr="004D5E6A" w:rsidRDefault="00D0711E" w:rsidP="00B06D8C">
      <w:pPr>
        <w:pStyle w:val="BodyText"/>
        <w:tabs>
          <w:tab w:val="left" w:pos="1440"/>
        </w:tabs>
        <w:spacing w:line="240" w:lineRule="exact"/>
        <w:ind w:left="720" w:hanging="360"/>
        <w:rPr>
          <w:szCs w:val="24"/>
        </w:rPr>
      </w:pPr>
    </w:p>
    <w:p w14:paraId="0084DFFE" w14:textId="77777777" w:rsidR="0003400F" w:rsidRPr="004D5E6A" w:rsidRDefault="00B06D8C" w:rsidP="00B06D8C">
      <w:pPr>
        <w:pStyle w:val="BodyText"/>
        <w:spacing w:line="240" w:lineRule="exact"/>
        <w:ind w:left="720" w:hanging="360"/>
        <w:rPr>
          <w:szCs w:val="24"/>
        </w:rPr>
      </w:pPr>
      <w:r w:rsidRPr="004D5E6A">
        <w:rPr>
          <w:b/>
          <w:szCs w:val="24"/>
        </w:rPr>
        <w:t>6</w:t>
      </w:r>
      <w:r w:rsidR="0003400F" w:rsidRPr="004D5E6A">
        <w:rPr>
          <w:b/>
          <w:szCs w:val="24"/>
        </w:rPr>
        <w:t>.</w:t>
      </w:r>
      <w:r w:rsidR="0003400F" w:rsidRPr="004D5E6A">
        <w:rPr>
          <w:b/>
          <w:szCs w:val="24"/>
        </w:rPr>
        <w:tab/>
      </w:r>
      <w:r w:rsidR="0003400F" w:rsidRPr="004D5E6A">
        <w:rPr>
          <w:szCs w:val="24"/>
        </w:rPr>
        <w:t>Where the proposed DBE participation does not meet the DBE contract goals, sufficient</w:t>
      </w:r>
      <w:r w:rsidR="005245D9" w:rsidRPr="004D5E6A">
        <w:rPr>
          <w:szCs w:val="24"/>
        </w:rPr>
        <w:t xml:space="preserve"> evidence</w:t>
      </w:r>
      <w:r w:rsidR="0003400F" w:rsidRPr="004D5E6A">
        <w:rPr>
          <w:szCs w:val="24"/>
        </w:rPr>
        <w:t xml:space="preserve"> to demonstrate that the bidder has </w:t>
      </w:r>
      <w:r w:rsidR="005245D9" w:rsidRPr="004D5E6A">
        <w:rPr>
          <w:szCs w:val="24"/>
        </w:rPr>
        <w:t xml:space="preserve">taken all necessary and reasonable steps to make a </w:t>
      </w:r>
      <w:r w:rsidR="0003400F" w:rsidRPr="004D5E6A">
        <w:rPr>
          <w:szCs w:val="24"/>
        </w:rPr>
        <w:t>good faith effort to meet these goals shall be required.</w:t>
      </w:r>
    </w:p>
    <w:p w14:paraId="0084DFFF" w14:textId="77777777" w:rsidR="0003400F" w:rsidRPr="004D5E6A" w:rsidRDefault="0003400F">
      <w:pPr>
        <w:pStyle w:val="BodyText"/>
        <w:tabs>
          <w:tab w:val="left" w:pos="1440"/>
        </w:tabs>
        <w:spacing w:line="240" w:lineRule="exact"/>
        <w:rPr>
          <w:szCs w:val="24"/>
        </w:rPr>
      </w:pPr>
    </w:p>
    <w:p w14:paraId="0084E000" w14:textId="77777777" w:rsidR="0003400F" w:rsidRPr="004D5E6A" w:rsidRDefault="00B06D8C">
      <w:pPr>
        <w:pStyle w:val="BodyText"/>
        <w:tabs>
          <w:tab w:val="left" w:pos="720"/>
        </w:tabs>
        <w:spacing w:line="240" w:lineRule="exact"/>
        <w:ind w:left="720" w:hanging="360"/>
        <w:rPr>
          <w:b/>
          <w:szCs w:val="24"/>
        </w:rPr>
      </w:pPr>
      <w:r w:rsidRPr="004D5E6A">
        <w:rPr>
          <w:b/>
          <w:szCs w:val="24"/>
        </w:rPr>
        <w:t>7</w:t>
      </w:r>
      <w:r w:rsidR="0003400F" w:rsidRPr="004D5E6A">
        <w:rPr>
          <w:b/>
          <w:szCs w:val="24"/>
        </w:rPr>
        <w:t>.</w:t>
      </w:r>
      <w:r w:rsidR="0003400F" w:rsidRPr="004D5E6A">
        <w:rPr>
          <w:b/>
          <w:szCs w:val="24"/>
        </w:rPr>
        <w:tab/>
        <w:t>Determination of Bid Responsiveness for Federal-Aid Contracts</w:t>
      </w:r>
    </w:p>
    <w:p w14:paraId="0084E001" w14:textId="77777777" w:rsidR="0003400F" w:rsidRPr="004D5E6A" w:rsidRDefault="0003400F">
      <w:pPr>
        <w:pStyle w:val="BodyText"/>
        <w:spacing w:line="240" w:lineRule="exact"/>
        <w:rPr>
          <w:b/>
          <w:szCs w:val="24"/>
        </w:rPr>
      </w:pPr>
    </w:p>
    <w:p w14:paraId="0084E002" w14:textId="77777777" w:rsidR="0003400F" w:rsidRPr="004D5E6A" w:rsidRDefault="0003400F">
      <w:pPr>
        <w:pStyle w:val="BodyText"/>
        <w:spacing w:line="240" w:lineRule="exact"/>
        <w:ind w:left="720"/>
        <w:rPr>
          <w:szCs w:val="24"/>
        </w:rPr>
      </w:pPr>
      <w:r w:rsidRPr="004D5E6A">
        <w:rPr>
          <w:szCs w:val="24"/>
        </w:rPr>
        <w:t>If the bidder is unable to secure from DBEs by subcontracting and/or by procurement of materials and/or services, commitments which at least equal the appropriate percent (goal) of the values of the prime Contract</w:t>
      </w:r>
      <w:r w:rsidR="00E4306E" w:rsidRPr="004D5E6A">
        <w:rPr>
          <w:szCs w:val="24"/>
        </w:rPr>
        <w:t xml:space="preserve"> at the time of bid</w:t>
      </w:r>
      <w:r w:rsidRPr="004D5E6A">
        <w:rPr>
          <w:szCs w:val="24"/>
        </w:rPr>
        <w:t>, he shall request, in writing, a waiver of the unmet portion of the goal.</w:t>
      </w:r>
      <w:r w:rsidR="00E4306E" w:rsidRPr="004D5E6A">
        <w:rPr>
          <w:szCs w:val="24"/>
        </w:rPr>
        <w:t xml:space="preserve">  This request must be initiated by checking the appropriate box on the </w:t>
      </w:r>
      <w:r w:rsidR="00C9565E" w:rsidRPr="004D5E6A">
        <w:rPr>
          <w:szCs w:val="24"/>
        </w:rPr>
        <w:t xml:space="preserve">Certified DBE Utilization and Fair Solicitation Affidavit </w:t>
      </w:r>
      <w:r w:rsidR="00076206" w:rsidRPr="004D5E6A">
        <w:rPr>
          <w:szCs w:val="24"/>
        </w:rPr>
        <w:t xml:space="preserve">submitted with the bid or initial proposal.  </w:t>
      </w:r>
    </w:p>
    <w:p w14:paraId="0084E003" w14:textId="77777777" w:rsidR="0003400F" w:rsidRPr="004D5E6A" w:rsidRDefault="0003400F">
      <w:pPr>
        <w:pStyle w:val="BodyText"/>
        <w:spacing w:line="240" w:lineRule="exact"/>
        <w:ind w:left="720"/>
        <w:rPr>
          <w:szCs w:val="24"/>
        </w:rPr>
      </w:pPr>
    </w:p>
    <w:p w14:paraId="0084E004" w14:textId="77777777" w:rsidR="0003400F" w:rsidRPr="004D5E6A" w:rsidRDefault="0003400F">
      <w:pPr>
        <w:pStyle w:val="BodyText"/>
        <w:spacing w:line="240" w:lineRule="exact"/>
        <w:ind w:left="720"/>
        <w:rPr>
          <w:szCs w:val="24"/>
        </w:rPr>
      </w:pPr>
      <w:r w:rsidRPr="004D5E6A">
        <w:rPr>
          <w:szCs w:val="24"/>
        </w:rPr>
        <w:t>The waiver may be granted by the Administrator.  To obtain approval of a waiver, the bidder shall submit the following information:</w:t>
      </w:r>
    </w:p>
    <w:p w14:paraId="0084E005" w14:textId="77777777" w:rsidR="0003400F" w:rsidRPr="004D5E6A" w:rsidRDefault="0003400F">
      <w:pPr>
        <w:pStyle w:val="BodyText"/>
        <w:spacing w:line="240" w:lineRule="exact"/>
        <w:ind w:left="720"/>
        <w:rPr>
          <w:szCs w:val="24"/>
        </w:rPr>
      </w:pPr>
    </w:p>
    <w:p w14:paraId="0084E006" w14:textId="77777777" w:rsidR="0003400F" w:rsidRPr="004D5E6A" w:rsidRDefault="0003400F" w:rsidP="00D0711E">
      <w:pPr>
        <w:pStyle w:val="BodyText"/>
        <w:spacing w:line="240" w:lineRule="exact"/>
        <w:ind w:left="1080" w:hanging="360"/>
        <w:rPr>
          <w:szCs w:val="24"/>
        </w:rPr>
      </w:pPr>
      <w:r w:rsidRPr="004D5E6A">
        <w:rPr>
          <w:b/>
          <w:szCs w:val="24"/>
        </w:rPr>
        <w:t>a.</w:t>
      </w:r>
      <w:r w:rsidRPr="004D5E6A">
        <w:rPr>
          <w:b/>
          <w:szCs w:val="24"/>
        </w:rPr>
        <w:tab/>
      </w:r>
      <w:r w:rsidRPr="004D5E6A">
        <w:rPr>
          <w:szCs w:val="24"/>
        </w:rPr>
        <w:t xml:space="preserve">A detailed statement of efforts made </w:t>
      </w:r>
      <w:r w:rsidR="00076206" w:rsidRPr="004D5E6A">
        <w:rPr>
          <w:szCs w:val="24"/>
        </w:rPr>
        <w:t xml:space="preserve">prior to bid </w:t>
      </w:r>
      <w:r w:rsidRPr="004D5E6A">
        <w:rPr>
          <w:szCs w:val="24"/>
        </w:rPr>
        <w:t>to contact and negotiate with DBEs including:  (</w:t>
      </w:r>
      <w:proofErr w:type="spellStart"/>
      <w:r w:rsidRPr="004D5E6A">
        <w:rPr>
          <w:szCs w:val="24"/>
        </w:rPr>
        <w:t>i</w:t>
      </w:r>
      <w:proofErr w:type="spellEnd"/>
      <w:r w:rsidRPr="004D5E6A">
        <w:rPr>
          <w:szCs w:val="24"/>
        </w:rPr>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4D5E6A" w:rsidRDefault="0003400F" w:rsidP="00D0711E">
      <w:pPr>
        <w:pStyle w:val="BodyText"/>
        <w:tabs>
          <w:tab w:val="left" w:pos="1080"/>
        </w:tabs>
        <w:spacing w:line="240" w:lineRule="exact"/>
        <w:ind w:left="1080" w:hanging="360"/>
        <w:rPr>
          <w:szCs w:val="24"/>
        </w:rPr>
      </w:pPr>
    </w:p>
    <w:p w14:paraId="0084E008" w14:textId="77777777" w:rsidR="00EA57D7" w:rsidRPr="004D5E6A" w:rsidRDefault="0003400F" w:rsidP="00D0711E">
      <w:pPr>
        <w:pStyle w:val="BodyText"/>
        <w:spacing w:line="240" w:lineRule="exact"/>
        <w:ind w:left="1080" w:hanging="360"/>
        <w:rPr>
          <w:szCs w:val="24"/>
        </w:rPr>
      </w:pPr>
      <w:r w:rsidRPr="004D5E6A">
        <w:rPr>
          <w:b/>
          <w:szCs w:val="24"/>
        </w:rPr>
        <w:t>b.</w:t>
      </w:r>
      <w:r w:rsidRPr="004D5E6A">
        <w:rPr>
          <w:b/>
          <w:szCs w:val="24"/>
        </w:rPr>
        <w:tab/>
      </w:r>
      <w:r w:rsidRPr="004D5E6A">
        <w:rPr>
          <w:szCs w:val="24"/>
        </w:rPr>
        <w:t>A detailed statement of the efforts made to select portions of the work proposed to be performed by DBEs in order to increase the likelihood of achieving the stated goals;</w:t>
      </w:r>
    </w:p>
    <w:p w14:paraId="0084E009" w14:textId="77777777" w:rsidR="00076206" w:rsidRPr="004D5E6A" w:rsidRDefault="00076206" w:rsidP="00D0711E">
      <w:pPr>
        <w:pStyle w:val="BodyText"/>
        <w:tabs>
          <w:tab w:val="left" w:pos="1080"/>
        </w:tabs>
        <w:spacing w:line="240" w:lineRule="exact"/>
        <w:ind w:left="1080" w:hanging="360"/>
        <w:rPr>
          <w:szCs w:val="24"/>
        </w:rPr>
      </w:pPr>
    </w:p>
    <w:p w14:paraId="0084E00A" w14:textId="77777777" w:rsidR="00EA57D7" w:rsidRPr="004D5E6A" w:rsidRDefault="0003400F" w:rsidP="00D0711E">
      <w:pPr>
        <w:pStyle w:val="BodyText"/>
        <w:spacing w:line="240" w:lineRule="exact"/>
        <w:ind w:left="1080" w:hanging="360"/>
        <w:rPr>
          <w:szCs w:val="24"/>
        </w:rPr>
      </w:pPr>
      <w:r w:rsidRPr="004D5E6A">
        <w:rPr>
          <w:b/>
          <w:szCs w:val="24"/>
        </w:rPr>
        <w:t>c.</w:t>
      </w:r>
      <w:r w:rsidRPr="004D5E6A">
        <w:rPr>
          <w:b/>
          <w:szCs w:val="24"/>
        </w:rPr>
        <w:tab/>
      </w:r>
      <w:r w:rsidRPr="004D5E6A">
        <w:rPr>
          <w:szCs w:val="24"/>
        </w:rPr>
        <w:t>For each DBE that the Contractor considers not qualified, but from which a bid has been received, a detailed statement of the reasons for the bidder’s conclusion; and</w:t>
      </w:r>
      <w:r w:rsidR="00EA57D7" w:rsidRPr="004D5E6A">
        <w:rPr>
          <w:szCs w:val="24"/>
        </w:rPr>
        <w:br/>
      </w:r>
    </w:p>
    <w:p w14:paraId="0084E00B" w14:textId="2A52B2DD" w:rsidR="0003400F" w:rsidRPr="004D5E6A" w:rsidRDefault="0003400F" w:rsidP="00D0711E">
      <w:pPr>
        <w:pStyle w:val="BodyText"/>
        <w:spacing w:line="240" w:lineRule="exact"/>
        <w:ind w:left="1080" w:hanging="360"/>
        <w:rPr>
          <w:szCs w:val="24"/>
        </w:rPr>
      </w:pPr>
      <w:r w:rsidRPr="004D5E6A">
        <w:rPr>
          <w:b/>
          <w:szCs w:val="24"/>
        </w:rPr>
        <w:t>d.</w:t>
      </w:r>
      <w:r w:rsidRPr="004D5E6A">
        <w:rPr>
          <w:b/>
          <w:szCs w:val="24"/>
        </w:rPr>
        <w:tab/>
      </w:r>
      <w:r w:rsidRPr="004D5E6A">
        <w:rPr>
          <w:szCs w:val="24"/>
        </w:rPr>
        <w:t>For each DBE contacted but unavailable, (</w:t>
      </w:r>
      <w:proofErr w:type="spellStart"/>
      <w:r w:rsidRPr="004D5E6A">
        <w:rPr>
          <w:szCs w:val="24"/>
        </w:rPr>
        <w:t>i</w:t>
      </w:r>
      <w:proofErr w:type="spellEnd"/>
      <w:r w:rsidRPr="004D5E6A">
        <w:rPr>
          <w:szCs w:val="24"/>
        </w:rPr>
        <w:t>) a Minority Contractor Unavailability Certificate  signed by the disadvantaged business enterprise, or (ii) a statement from the bidder shall be submitted that states that the DBE refused to sign the Certificate.</w:t>
      </w:r>
    </w:p>
    <w:p w14:paraId="0084E00C" w14:textId="77777777" w:rsidR="00076206" w:rsidRPr="004D5E6A" w:rsidRDefault="00076206">
      <w:pPr>
        <w:pStyle w:val="BodyText"/>
        <w:tabs>
          <w:tab w:val="left" w:pos="1080"/>
        </w:tabs>
        <w:spacing w:line="240" w:lineRule="exact"/>
        <w:ind w:left="1080" w:hanging="360"/>
        <w:rPr>
          <w:szCs w:val="24"/>
        </w:rPr>
      </w:pPr>
    </w:p>
    <w:p w14:paraId="0084E00D" w14:textId="5E4C3627" w:rsidR="00C61747" w:rsidRPr="004D5E6A" w:rsidRDefault="00B06D8C" w:rsidP="00CF5499">
      <w:pPr>
        <w:tabs>
          <w:tab w:val="left" w:pos="720"/>
        </w:tabs>
        <w:spacing w:line="240" w:lineRule="exact"/>
        <w:ind w:left="720" w:hanging="360"/>
        <w:jc w:val="both"/>
        <w:rPr>
          <w:strike/>
          <w:sz w:val="24"/>
          <w:szCs w:val="24"/>
        </w:rPr>
      </w:pPr>
      <w:r w:rsidRPr="004D5E6A">
        <w:rPr>
          <w:b/>
          <w:sz w:val="24"/>
          <w:szCs w:val="24"/>
        </w:rPr>
        <w:t>8</w:t>
      </w:r>
      <w:r w:rsidR="00076206" w:rsidRPr="004D5E6A">
        <w:rPr>
          <w:b/>
          <w:sz w:val="24"/>
          <w:szCs w:val="24"/>
        </w:rPr>
        <w:t>.</w:t>
      </w:r>
      <w:r w:rsidR="00277883" w:rsidRPr="004D5E6A">
        <w:rPr>
          <w:sz w:val="24"/>
          <w:szCs w:val="24"/>
        </w:rPr>
        <w:tab/>
      </w:r>
      <w:r w:rsidR="00076206" w:rsidRPr="004D5E6A">
        <w:rPr>
          <w:b/>
          <w:sz w:val="24"/>
          <w:szCs w:val="24"/>
        </w:rPr>
        <w:t>Guidance concerning good faith efforts.</w:t>
      </w:r>
      <w:r w:rsidR="00076206" w:rsidRPr="004D5E6A">
        <w:rPr>
          <w:sz w:val="24"/>
          <w:szCs w:val="24"/>
        </w:rPr>
        <w:t xml:space="preserve">  The following is a list of the types of actions and factors that will be used to determine the bidder's or offer</w:t>
      </w:r>
      <w:r w:rsidR="008F5B97" w:rsidRPr="004D5E6A">
        <w:rPr>
          <w:sz w:val="24"/>
          <w:szCs w:val="24"/>
        </w:rPr>
        <w:t>or</w:t>
      </w:r>
      <w:r w:rsidR="00076206" w:rsidRPr="004D5E6A">
        <w:rPr>
          <w:sz w:val="24"/>
          <w:szCs w:val="24"/>
        </w:rPr>
        <w:t xml:space="preserve">’s good faith efforts to obtain DBE participation. </w:t>
      </w:r>
      <w:r w:rsidR="001A18DE">
        <w:rPr>
          <w:sz w:val="24"/>
          <w:szCs w:val="24"/>
        </w:rPr>
        <w:t xml:space="preserve"> </w:t>
      </w:r>
      <w:r w:rsidR="00076206" w:rsidRPr="004D5E6A">
        <w:rPr>
          <w:sz w:val="24"/>
          <w:szCs w:val="24"/>
        </w:rPr>
        <w:t>It is not intended to be a mandatory checklist, nor is it intended to be exclusive or exhaustive.</w:t>
      </w:r>
      <w:r w:rsidR="001A18DE">
        <w:rPr>
          <w:sz w:val="24"/>
          <w:szCs w:val="24"/>
        </w:rPr>
        <w:t xml:space="preserve"> </w:t>
      </w:r>
      <w:r w:rsidR="00076206" w:rsidRPr="004D5E6A">
        <w:rPr>
          <w:sz w:val="24"/>
          <w:szCs w:val="24"/>
        </w:rPr>
        <w:t xml:space="preserve"> Other factors or types of efforts may be relevant in appropriate cases.</w:t>
      </w:r>
    </w:p>
    <w:p w14:paraId="0084E00E" w14:textId="77777777" w:rsidR="000A738E" w:rsidRPr="004D5E6A" w:rsidRDefault="000A738E" w:rsidP="00076206">
      <w:pPr>
        <w:widowControl w:val="0"/>
        <w:autoSpaceDE w:val="0"/>
        <w:autoSpaceDN w:val="0"/>
        <w:adjustRightInd w:val="0"/>
        <w:ind w:left="1440" w:hanging="360"/>
        <w:jc w:val="both"/>
        <w:rPr>
          <w:strike/>
          <w:sz w:val="24"/>
          <w:szCs w:val="24"/>
        </w:rPr>
      </w:pPr>
    </w:p>
    <w:p w14:paraId="0084E00F" w14:textId="53A3F899"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a.</w:t>
      </w:r>
      <w:r w:rsidR="00076206" w:rsidRPr="004D5E6A">
        <w:rPr>
          <w:sz w:val="24"/>
          <w:szCs w:val="24"/>
        </w:rPr>
        <w:tab/>
        <w:t xml:space="preserve">Soliciting through all reasonable and available means (e.g. attendance at pre-bid meetings, advertising and/or written notices) the interest of certified DBEs who have the capability to perform the work of the contract. </w:t>
      </w:r>
      <w:r w:rsidR="001A18DE">
        <w:rPr>
          <w:sz w:val="24"/>
          <w:szCs w:val="24"/>
        </w:rPr>
        <w:t xml:space="preserve"> </w:t>
      </w:r>
      <w:r w:rsidR="00076206" w:rsidRPr="004D5E6A">
        <w:rPr>
          <w:sz w:val="24"/>
          <w:szCs w:val="24"/>
        </w:rPr>
        <w:t>The bidder must solicit this interest within sufficient time to allow the DBEs to respond to the solicitation.</w:t>
      </w:r>
      <w:r w:rsidR="001A18DE">
        <w:rPr>
          <w:sz w:val="24"/>
          <w:szCs w:val="24"/>
        </w:rPr>
        <w:t xml:space="preserve"> </w:t>
      </w:r>
      <w:r w:rsidR="00076206" w:rsidRPr="004D5E6A">
        <w:rPr>
          <w:sz w:val="24"/>
          <w:szCs w:val="24"/>
        </w:rPr>
        <w:t xml:space="preserve"> The bidder must determine with certainty if the DBEs are interested by taking appropriate steps to follow up initial solicitations.</w:t>
      </w:r>
    </w:p>
    <w:p w14:paraId="6721771F" w14:textId="77777777" w:rsidR="00D0711E" w:rsidRPr="004D5E6A" w:rsidRDefault="00D0711E" w:rsidP="00D0711E">
      <w:pPr>
        <w:widowControl w:val="0"/>
        <w:autoSpaceDE w:val="0"/>
        <w:autoSpaceDN w:val="0"/>
        <w:adjustRightInd w:val="0"/>
        <w:ind w:left="1080" w:hanging="360"/>
        <w:jc w:val="both"/>
        <w:rPr>
          <w:sz w:val="24"/>
          <w:szCs w:val="24"/>
        </w:rPr>
      </w:pPr>
    </w:p>
    <w:p w14:paraId="0084E011" w14:textId="5484EAF6"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b.</w:t>
      </w:r>
      <w:r w:rsidR="00076206" w:rsidRPr="004D5E6A">
        <w:rPr>
          <w:sz w:val="24"/>
          <w:szCs w:val="24"/>
        </w:rPr>
        <w:tab/>
        <w:t xml:space="preserve">Selecting portions of the work to be performed by DBEs in order to increase the likelihood that the DBE goals will be achieved. </w:t>
      </w:r>
      <w:r w:rsidR="001A18DE">
        <w:rPr>
          <w:sz w:val="24"/>
          <w:szCs w:val="24"/>
        </w:rPr>
        <w:t xml:space="preserve"> </w:t>
      </w:r>
      <w:r w:rsidR="00076206" w:rsidRPr="004D5E6A">
        <w:rPr>
          <w:sz w:val="24"/>
          <w:szCs w:val="24"/>
        </w:rPr>
        <w:t>This includes, where appropriate, breaking out contract work items into economically feasible units to facilitate DBE participation, even when the bidder or offeror might otherwise prefer to perform these work items with its own forces.</w:t>
      </w:r>
      <w:bookmarkStart w:id="1" w:name="Document1zzSDUNumber4"/>
      <w:bookmarkEnd w:id="1"/>
    </w:p>
    <w:p w14:paraId="0084E012" w14:textId="77777777" w:rsidR="00076206" w:rsidRPr="004D5E6A" w:rsidRDefault="00076206" w:rsidP="00D0711E">
      <w:pPr>
        <w:widowControl w:val="0"/>
        <w:autoSpaceDE w:val="0"/>
        <w:autoSpaceDN w:val="0"/>
        <w:adjustRightInd w:val="0"/>
        <w:ind w:left="1080" w:hanging="360"/>
        <w:jc w:val="both"/>
        <w:rPr>
          <w:b/>
          <w:sz w:val="24"/>
          <w:szCs w:val="24"/>
        </w:rPr>
      </w:pPr>
    </w:p>
    <w:p w14:paraId="0084E013" w14:textId="0196089F"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c.</w:t>
      </w:r>
      <w:r w:rsidR="00076206" w:rsidRPr="004D5E6A">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4D5E6A" w:rsidRDefault="00076206" w:rsidP="00D0711E">
      <w:pPr>
        <w:widowControl w:val="0"/>
        <w:autoSpaceDE w:val="0"/>
        <w:autoSpaceDN w:val="0"/>
        <w:adjustRightInd w:val="0"/>
        <w:ind w:left="1080" w:hanging="360"/>
        <w:jc w:val="both"/>
        <w:rPr>
          <w:sz w:val="24"/>
          <w:szCs w:val="24"/>
        </w:rPr>
      </w:pPr>
    </w:p>
    <w:p w14:paraId="0084E015" w14:textId="2159C756" w:rsidR="00076206" w:rsidRPr="004D5E6A" w:rsidRDefault="00D0711E" w:rsidP="000D61C4">
      <w:pPr>
        <w:widowControl w:val="0"/>
        <w:autoSpaceDE w:val="0"/>
        <w:autoSpaceDN w:val="0"/>
        <w:adjustRightInd w:val="0"/>
        <w:ind w:left="1080" w:hanging="360"/>
        <w:jc w:val="both"/>
        <w:rPr>
          <w:strike/>
          <w:sz w:val="24"/>
          <w:szCs w:val="24"/>
        </w:rPr>
      </w:pPr>
      <w:r w:rsidRPr="004D5E6A">
        <w:rPr>
          <w:b/>
          <w:sz w:val="24"/>
          <w:szCs w:val="24"/>
        </w:rPr>
        <w:t>d.</w:t>
      </w:r>
      <w:r w:rsidR="00076206" w:rsidRPr="004D5E6A">
        <w:rPr>
          <w:b/>
          <w:sz w:val="24"/>
          <w:szCs w:val="24"/>
        </w:rPr>
        <w:tab/>
        <w:t>(</w:t>
      </w:r>
      <w:r w:rsidRPr="004D5E6A">
        <w:rPr>
          <w:b/>
          <w:sz w:val="24"/>
          <w:szCs w:val="24"/>
        </w:rPr>
        <w:t>1</w:t>
      </w:r>
      <w:r w:rsidR="00076206" w:rsidRPr="004D5E6A">
        <w:rPr>
          <w:b/>
          <w:sz w:val="24"/>
          <w:szCs w:val="24"/>
        </w:rPr>
        <w:t>)</w:t>
      </w:r>
      <w:r w:rsidR="00076206" w:rsidRPr="004D5E6A">
        <w:rPr>
          <w:sz w:val="24"/>
          <w:szCs w:val="24"/>
        </w:rPr>
        <w:t xml:space="preserve"> Negotiating in good faith with interested DBEs.</w:t>
      </w:r>
      <w:r w:rsidR="001A18DE">
        <w:rPr>
          <w:sz w:val="24"/>
          <w:szCs w:val="24"/>
        </w:rPr>
        <w:t xml:space="preserve"> </w:t>
      </w:r>
      <w:r w:rsidR="00076206" w:rsidRPr="004D5E6A">
        <w:rPr>
          <w:sz w:val="24"/>
          <w:szCs w:val="24"/>
        </w:rPr>
        <w:t xml:space="preserve"> It is the bidder's or offeror’s responsibility to make a portion of the work available to DBE subcontractors and suppliers and to select those portions of the work or material needs consistent with the available DBE subcontractors and suppliers, so as to facilitate DBE participation.</w:t>
      </w:r>
    </w:p>
    <w:p w14:paraId="0084E016" w14:textId="77777777" w:rsidR="00076206" w:rsidRPr="004D5E6A" w:rsidRDefault="00076206" w:rsidP="00821097">
      <w:pPr>
        <w:widowControl w:val="0"/>
        <w:autoSpaceDE w:val="0"/>
        <w:autoSpaceDN w:val="0"/>
        <w:adjustRightInd w:val="0"/>
        <w:ind w:left="1440" w:hanging="360"/>
        <w:jc w:val="both"/>
        <w:rPr>
          <w:sz w:val="24"/>
          <w:szCs w:val="24"/>
        </w:rPr>
      </w:pPr>
    </w:p>
    <w:p w14:paraId="0084E017" w14:textId="069E7A93" w:rsidR="00076206" w:rsidRPr="004D5E6A" w:rsidRDefault="00076206" w:rsidP="000D61C4">
      <w:pPr>
        <w:widowControl w:val="0"/>
        <w:autoSpaceDE w:val="0"/>
        <w:autoSpaceDN w:val="0"/>
        <w:adjustRightInd w:val="0"/>
        <w:ind w:left="1080"/>
        <w:jc w:val="both"/>
        <w:rPr>
          <w:sz w:val="24"/>
          <w:szCs w:val="24"/>
        </w:rPr>
      </w:pPr>
      <w:r w:rsidRPr="004D5E6A">
        <w:rPr>
          <w:b/>
          <w:sz w:val="24"/>
          <w:szCs w:val="24"/>
        </w:rPr>
        <w:t>(</w:t>
      </w:r>
      <w:r w:rsidR="00D0711E" w:rsidRPr="004D5E6A">
        <w:rPr>
          <w:b/>
          <w:sz w:val="24"/>
          <w:szCs w:val="24"/>
        </w:rPr>
        <w:t>2</w:t>
      </w:r>
      <w:r w:rsidRPr="004D5E6A">
        <w:rPr>
          <w:b/>
          <w:sz w:val="24"/>
          <w:szCs w:val="24"/>
        </w:rPr>
        <w:t>)</w:t>
      </w:r>
      <w:r w:rsidRPr="004D5E6A">
        <w:rPr>
          <w:sz w:val="24"/>
          <w:szCs w:val="24"/>
        </w:rPr>
        <w:t xml:space="preserve"> A bidder using good business judgment would consider a number of factors in negotiating with subcontractors, including DBE subcontractors, and would take a firm's price and capabilities as well as contract goals into consideration. </w:t>
      </w:r>
      <w:r w:rsidR="001A18DE">
        <w:rPr>
          <w:sz w:val="24"/>
          <w:szCs w:val="24"/>
        </w:rPr>
        <w:t xml:space="preserve"> </w:t>
      </w:r>
      <w:r w:rsidRPr="004D5E6A">
        <w:rPr>
          <w:sz w:val="24"/>
          <w:szCs w:val="24"/>
        </w:rPr>
        <w:t xml:space="preserve">However, the fact that there may be some additional costs involved in finding and using DBEs is not in itself sufficient </w:t>
      </w:r>
      <w:bookmarkStart w:id="2" w:name="Document1zzSDUNumber5"/>
      <w:bookmarkEnd w:id="2"/>
      <w:r w:rsidRPr="004D5E6A">
        <w:rPr>
          <w:sz w:val="24"/>
          <w:szCs w:val="24"/>
        </w:rPr>
        <w:t xml:space="preserve">reason for a bidder's failure to meet the contract DBE goal, as long as such costs are reasonable. </w:t>
      </w:r>
      <w:r w:rsidR="001A18DE">
        <w:rPr>
          <w:sz w:val="24"/>
          <w:szCs w:val="24"/>
        </w:rPr>
        <w:t xml:space="preserve"> </w:t>
      </w:r>
      <w:r w:rsidRPr="004D5E6A">
        <w:rPr>
          <w:sz w:val="24"/>
          <w:szCs w:val="24"/>
        </w:rPr>
        <w:t xml:space="preserve">Also, the ability or desire of a prime contractor to perform the work of a contract with its own organization does not relieve the bidder of the responsibility to make good faith efforts. </w:t>
      </w:r>
      <w:r w:rsidR="001A18DE">
        <w:rPr>
          <w:sz w:val="24"/>
          <w:szCs w:val="24"/>
        </w:rPr>
        <w:t xml:space="preserve"> </w:t>
      </w:r>
      <w:r w:rsidRPr="004D5E6A">
        <w:rPr>
          <w:sz w:val="24"/>
          <w:szCs w:val="24"/>
        </w:rPr>
        <w:t>Bidders and offerors are not, however, required to accept higher quotes from DBEs if the price difference is excessive or unreasonable.</w:t>
      </w:r>
    </w:p>
    <w:p w14:paraId="0084E019" w14:textId="08D10251"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e.</w:t>
      </w:r>
      <w:r w:rsidR="00076206" w:rsidRPr="004D5E6A">
        <w:rPr>
          <w:sz w:val="24"/>
          <w:szCs w:val="24"/>
        </w:rPr>
        <w:tab/>
        <w:t xml:space="preserve">Not rejecting DBEs as being unqualified without sound reasons based on a thorough investigation of their capabilities. </w:t>
      </w:r>
      <w:r w:rsidR="001A18DE">
        <w:rPr>
          <w:sz w:val="24"/>
          <w:szCs w:val="24"/>
        </w:rPr>
        <w:t xml:space="preserve"> </w:t>
      </w:r>
      <w:r w:rsidR="00076206" w:rsidRPr="004D5E6A">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4D5E6A" w:rsidRDefault="00076206" w:rsidP="00D0711E">
      <w:pPr>
        <w:widowControl w:val="0"/>
        <w:autoSpaceDE w:val="0"/>
        <w:autoSpaceDN w:val="0"/>
        <w:adjustRightInd w:val="0"/>
        <w:ind w:left="1080" w:hanging="360"/>
        <w:jc w:val="both"/>
        <w:rPr>
          <w:sz w:val="24"/>
          <w:szCs w:val="24"/>
        </w:rPr>
      </w:pPr>
    </w:p>
    <w:p w14:paraId="0084E01B" w14:textId="2A44E12E" w:rsidR="00C61747" w:rsidRPr="004D5E6A" w:rsidRDefault="00D0711E" w:rsidP="00D0711E">
      <w:pPr>
        <w:widowControl w:val="0"/>
        <w:autoSpaceDE w:val="0"/>
        <w:autoSpaceDN w:val="0"/>
        <w:adjustRightInd w:val="0"/>
        <w:ind w:left="1080" w:hanging="360"/>
        <w:jc w:val="both"/>
        <w:rPr>
          <w:sz w:val="24"/>
          <w:szCs w:val="24"/>
        </w:rPr>
      </w:pPr>
      <w:r w:rsidRPr="004D5E6A">
        <w:rPr>
          <w:b/>
          <w:sz w:val="24"/>
          <w:szCs w:val="24"/>
        </w:rPr>
        <w:t>f.</w:t>
      </w:r>
      <w:r w:rsidR="00076206" w:rsidRPr="004D5E6A">
        <w:rPr>
          <w:sz w:val="24"/>
          <w:szCs w:val="24"/>
        </w:rPr>
        <w:tab/>
        <w:t>Making efforts to assist interested DBEs in obtaining bonding, lines of credit, or insurance as required by the recipient or contractor.</w:t>
      </w:r>
    </w:p>
    <w:p w14:paraId="0084E01C" w14:textId="38F401A5" w:rsidR="000A738E" w:rsidRPr="004D5E6A" w:rsidRDefault="000A738E" w:rsidP="00D0711E">
      <w:pPr>
        <w:widowControl w:val="0"/>
        <w:autoSpaceDE w:val="0"/>
        <w:autoSpaceDN w:val="0"/>
        <w:adjustRightInd w:val="0"/>
        <w:ind w:left="1080" w:hanging="360"/>
        <w:jc w:val="both"/>
        <w:rPr>
          <w:sz w:val="24"/>
          <w:szCs w:val="24"/>
        </w:rPr>
      </w:pPr>
    </w:p>
    <w:p w14:paraId="0084E01D" w14:textId="155ED88A"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g.</w:t>
      </w:r>
      <w:r w:rsidR="00076206" w:rsidRPr="004D5E6A">
        <w:rPr>
          <w:sz w:val="24"/>
          <w:szCs w:val="24"/>
        </w:rPr>
        <w:tab/>
        <w:t xml:space="preserve">Making efforts to assist interested DBEs in obtaining necessary equipment, supplies, materials, or related assistance or services. </w:t>
      </w:r>
    </w:p>
    <w:p w14:paraId="0084E01E" w14:textId="77777777" w:rsidR="00005873" w:rsidRPr="004D5E6A" w:rsidRDefault="00005873" w:rsidP="00D0711E">
      <w:pPr>
        <w:widowControl w:val="0"/>
        <w:autoSpaceDE w:val="0"/>
        <w:autoSpaceDN w:val="0"/>
        <w:adjustRightInd w:val="0"/>
        <w:ind w:left="1080" w:hanging="360"/>
        <w:jc w:val="both"/>
        <w:rPr>
          <w:sz w:val="24"/>
          <w:szCs w:val="24"/>
        </w:rPr>
      </w:pPr>
    </w:p>
    <w:p w14:paraId="0084E01F" w14:textId="24EE8C3D"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h.</w:t>
      </w:r>
      <w:r w:rsidR="00076206" w:rsidRPr="004D5E6A">
        <w:rPr>
          <w:sz w:val="24"/>
          <w:szCs w:val="24"/>
        </w:rPr>
        <w:tab/>
        <w:t xml:space="preserve">Effectively using the services of available </w:t>
      </w:r>
      <w:bookmarkStart w:id="3" w:name="Document1zzSDUNumber6"/>
      <w:bookmarkEnd w:id="3"/>
      <w:r w:rsidR="00076206" w:rsidRPr="004D5E6A">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DBEs.</w:t>
      </w:r>
    </w:p>
    <w:p w14:paraId="0084E020" w14:textId="77777777" w:rsidR="00CF5499" w:rsidRPr="004D5E6A" w:rsidRDefault="00CF5499" w:rsidP="00D0711E">
      <w:pPr>
        <w:widowControl w:val="0"/>
        <w:autoSpaceDE w:val="0"/>
        <w:autoSpaceDN w:val="0"/>
        <w:adjustRightInd w:val="0"/>
        <w:ind w:left="1080" w:hanging="360"/>
        <w:jc w:val="both"/>
        <w:rPr>
          <w:sz w:val="24"/>
          <w:szCs w:val="24"/>
        </w:rPr>
      </w:pPr>
    </w:p>
    <w:p w14:paraId="0084E021" w14:textId="3543718B" w:rsidR="00076206" w:rsidRPr="004D5E6A" w:rsidRDefault="00D0711E" w:rsidP="00D0711E">
      <w:pPr>
        <w:widowControl w:val="0"/>
        <w:autoSpaceDE w:val="0"/>
        <w:autoSpaceDN w:val="0"/>
        <w:adjustRightInd w:val="0"/>
        <w:ind w:left="1080" w:hanging="360"/>
        <w:jc w:val="both"/>
        <w:rPr>
          <w:sz w:val="24"/>
          <w:szCs w:val="24"/>
        </w:rPr>
      </w:pPr>
      <w:proofErr w:type="spellStart"/>
      <w:r w:rsidRPr="004D5E6A">
        <w:rPr>
          <w:b/>
          <w:sz w:val="24"/>
          <w:szCs w:val="24"/>
        </w:rPr>
        <w:t>i</w:t>
      </w:r>
      <w:proofErr w:type="spellEnd"/>
      <w:r w:rsidRPr="004D5E6A">
        <w:rPr>
          <w:b/>
          <w:sz w:val="24"/>
          <w:szCs w:val="24"/>
        </w:rPr>
        <w:t>.</w:t>
      </w:r>
      <w:r w:rsidR="00076206" w:rsidRPr="004D5E6A">
        <w:rPr>
          <w:sz w:val="24"/>
          <w:szCs w:val="24"/>
        </w:rPr>
        <w:tab/>
        <w:t xml:space="preserve">In determining whether a bidder or offeror has made good faith efforts, </w:t>
      </w:r>
      <w:r w:rsidR="001A18DE">
        <w:rPr>
          <w:sz w:val="24"/>
          <w:szCs w:val="24"/>
        </w:rPr>
        <w:t>the Administration</w:t>
      </w:r>
      <w:r w:rsidR="001A18DE" w:rsidRPr="004D5E6A">
        <w:rPr>
          <w:sz w:val="24"/>
          <w:szCs w:val="24"/>
        </w:rPr>
        <w:t xml:space="preserve"> </w:t>
      </w:r>
      <w:r w:rsidR="00076206" w:rsidRPr="004D5E6A">
        <w:rPr>
          <w:sz w:val="24"/>
          <w:szCs w:val="24"/>
        </w:rPr>
        <w:t xml:space="preserve">may take into account the performance of other bidders or offerors in meeting the contract goal. For example, when the apparent successful bidder or offeror fails to meet the contract goal, but others meet it, </w:t>
      </w:r>
      <w:r w:rsidR="009E4F10" w:rsidRPr="004D5E6A">
        <w:rPr>
          <w:sz w:val="24"/>
          <w:szCs w:val="24"/>
        </w:rPr>
        <w:t>the Administration</w:t>
      </w:r>
      <w:r w:rsidR="00076206" w:rsidRPr="004D5E6A">
        <w:rPr>
          <w:sz w:val="24"/>
          <w:szCs w:val="24"/>
        </w:rPr>
        <w:t xml:space="preserve"> may reasonably raise the question of whether, with additional reasonable efforts, the apparent successful bidder or offeror could have met the goal. </w:t>
      </w:r>
      <w:r w:rsidR="00E555DE">
        <w:rPr>
          <w:sz w:val="24"/>
          <w:szCs w:val="24"/>
        </w:rPr>
        <w:t xml:space="preserve"> </w:t>
      </w:r>
      <w:r w:rsidR="00076206" w:rsidRPr="004D5E6A">
        <w:rPr>
          <w:sz w:val="24"/>
          <w:szCs w:val="24"/>
        </w:rPr>
        <w:t xml:space="preserve">If the apparent successful bidder or offeror fails to meet the goal, but meets or exceeds the average DBE participation obtained by other bidders or offerors, </w:t>
      </w:r>
      <w:r w:rsidR="009E4F10" w:rsidRPr="004D5E6A">
        <w:rPr>
          <w:sz w:val="24"/>
          <w:szCs w:val="24"/>
        </w:rPr>
        <w:t>the Administration</w:t>
      </w:r>
      <w:r w:rsidR="00076206" w:rsidRPr="004D5E6A">
        <w:rPr>
          <w:sz w:val="24"/>
          <w:szCs w:val="24"/>
        </w:rPr>
        <w:t xml:space="preserve"> may view this, in conjunction with other factors, as evidence of the apparent successful bidder or offeror having made good faith efforts.</w:t>
      </w:r>
    </w:p>
    <w:p w14:paraId="0084E022" w14:textId="77777777" w:rsidR="0003400F" w:rsidRPr="004D5E6A" w:rsidRDefault="0003400F" w:rsidP="00C84C51">
      <w:pPr>
        <w:pStyle w:val="BodyText"/>
        <w:spacing w:line="180" w:lineRule="exact"/>
        <w:rPr>
          <w:b/>
          <w:szCs w:val="24"/>
        </w:rPr>
      </w:pPr>
    </w:p>
    <w:p w14:paraId="0084E023" w14:textId="77777777" w:rsidR="0003400F" w:rsidRPr="004D5E6A" w:rsidRDefault="00B06D8C" w:rsidP="000D61C4">
      <w:pPr>
        <w:pStyle w:val="BodyText"/>
        <w:spacing w:line="240" w:lineRule="exact"/>
        <w:ind w:left="720" w:hanging="360"/>
        <w:rPr>
          <w:b/>
          <w:szCs w:val="24"/>
        </w:rPr>
      </w:pPr>
      <w:r w:rsidRPr="004D5E6A">
        <w:rPr>
          <w:b/>
          <w:szCs w:val="24"/>
        </w:rPr>
        <w:t>9</w:t>
      </w:r>
      <w:r w:rsidR="0003400F" w:rsidRPr="004D5E6A">
        <w:rPr>
          <w:b/>
          <w:szCs w:val="24"/>
        </w:rPr>
        <w:t>.</w:t>
      </w:r>
      <w:r w:rsidR="0003400F" w:rsidRPr="004D5E6A">
        <w:rPr>
          <w:b/>
          <w:szCs w:val="24"/>
        </w:rPr>
        <w:tab/>
        <w:t xml:space="preserve">Bidder Use of </w:t>
      </w:r>
      <w:r w:rsidR="00B8763F" w:rsidRPr="004D5E6A">
        <w:rPr>
          <w:b/>
          <w:szCs w:val="24"/>
        </w:rPr>
        <w:t xml:space="preserve">DBE </w:t>
      </w:r>
      <w:r w:rsidR="0003400F" w:rsidRPr="004D5E6A">
        <w:rPr>
          <w:b/>
          <w:szCs w:val="24"/>
        </w:rPr>
        <w:t>Special Services</w:t>
      </w:r>
    </w:p>
    <w:p w14:paraId="0084E024" w14:textId="77777777" w:rsidR="0003400F" w:rsidRPr="004D5E6A" w:rsidRDefault="0003400F">
      <w:pPr>
        <w:pStyle w:val="BodyText"/>
        <w:tabs>
          <w:tab w:val="left" w:pos="720"/>
        </w:tabs>
        <w:spacing w:line="240" w:lineRule="exact"/>
        <w:ind w:left="360"/>
        <w:rPr>
          <w:b/>
          <w:szCs w:val="24"/>
        </w:rPr>
      </w:pPr>
    </w:p>
    <w:p w14:paraId="0084E025" w14:textId="77777777" w:rsidR="0003400F" w:rsidRPr="004D5E6A" w:rsidRDefault="0003400F">
      <w:pPr>
        <w:pStyle w:val="BodyText"/>
        <w:tabs>
          <w:tab w:val="left" w:pos="720"/>
        </w:tabs>
        <w:spacing w:line="240" w:lineRule="exact"/>
        <w:ind w:left="720"/>
        <w:rPr>
          <w:szCs w:val="24"/>
        </w:rPr>
      </w:pPr>
      <w:r w:rsidRPr="004D5E6A">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4D5E6A" w:rsidRDefault="0003400F" w:rsidP="00C84C51">
      <w:pPr>
        <w:pStyle w:val="BodyText"/>
        <w:tabs>
          <w:tab w:val="left" w:pos="720"/>
        </w:tabs>
        <w:spacing w:line="180" w:lineRule="exact"/>
        <w:ind w:left="360"/>
        <w:rPr>
          <w:szCs w:val="24"/>
        </w:rPr>
      </w:pPr>
    </w:p>
    <w:p w14:paraId="0084E027" w14:textId="77777777" w:rsidR="0003400F" w:rsidRPr="004D5E6A" w:rsidRDefault="00B06D8C" w:rsidP="000D61C4">
      <w:pPr>
        <w:pStyle w:val="BodyText"/>
        <w:spacing w:line="240" w:lineRule="exact"/>
        <w:ind w:left="720" w:hanging="360"/>
        <w:rPr>
          <w:szCs w:val="24"/>
        </w:rPr>
      </w:pPr>
      <w:r w:rsidRPr="004D5E6A">
        <w:rPr>
          <w:b/>
          <w:szCs w:val="24"/>
        </w:rPr>
        <w:t>10</w:t>
      </w:r>
      <w:r w:rsidR="0003400F" w:rsidRPr="004D5E6A">
        <w:rPr>
          <w:b/>
          <w:szCs w:val="24"/>
        </w:rPr>
        <w:t>.</w:t>
      </w:r>
      <w:r w:rsidR="0003400F" w:rsidRPr="004D5E6A">
        <w:rPr>
          <w:b/>
          <w:szCs w:val="24"/>
        </w:rPr>
        <w:tab/>
        <w:t>Bidder Records</w:t>
      </w:r>
    </w:p>
    <w:p w14:paraId="0084E028" w14:textId="77777777" w:rsidR="0003400F" w:rsidRPr="004D5E6A" w:rsidRDefault="0003400F">
      <w:pPr>
        <w:pStyle w:val="BodyText"/>
        <w:tabs>
          <w:tab w:val="left" w:pos="720"/>
        </w:tabs>
        <w:spacing w:line="240" w:lineRule="exact"/>
        <w:ind w:left="360"/>
        <w:rPr>
          <w:szCs w:val="24"/>
        </w:rPr>
      </w:pPr>
    </w:p>
    <w:p w14:paraId="0084E029" w14:textId="77777777" w:rsidR="0003400F" w:rsidRPr="000D61C4" w:rsidRDefault="0003400F">
      <w:pPr>
        <w:pStyle w:val="BodyText"/>
        <w:tabs>
          <w:tab w:val="left" w:pos="720"/>
        </w:tabs>
        <w:spacing w:line="240" w:lineRule="exact"/>
        <w:ind w:left="720"/>
        <w:rPr>
          <w:szCs w:val="24"/>
        </w:rPr>
      </w:pPr>
      <w:r w:rsidRPr="000D61C4">
        <w:rPr>
          <w:szCs w:val="24"/>
        </w:rPr>
        <w:t>The bidder shall maintain records showing actions which have been taken to comply with procedures set forth herein.</w:t>
      </w:r>
    </w:p>
    <w:p w14:paraId="0084E02A" w14:textId="77777777" w:rsidR="0003400F" w:rsidRPr="000D61C4" w:rsidRDefault="0003400F">
      <w:pPr>
        <w:pStyle w:val="BodyText"/>
        <w:spacing w:line="240" w:lineRule="exact"/>
        <w:ind w:left="360"/>
        <w:rPr>
          <w:szCs w:val="24"/>
        </w:rPr>
      </w:pPr>
    </w:p>
    <w:p w14:paraId="0084E02B" w14:textId="15811266" w:rsidR="0003400F" w:rsidRPr="000D61C4" w:rsidRDefault="00B06D8C" w:rsidP="000D61C4">
      <w:pPr>
        <w:ind w:left="360"/>
        <w:rPr>
          <w:sz w:val="24"/>
          <w:szCs w:val="24"/>
        </w:rPr>
      </w:pPr>
      <w:r w:rsidRPr="000D61C4">
        <w:rPr>
          <w:b/>
          <w:sz w:val="24"/>
          <w:szCs w:val="24"/>
        </w:rPr>
        <w:t>11</w:t>
      </w:r>
      <w:r w:rsidR="0003400F" w:rsidRPr="000D61C4">
        <w:rPr>
          <w:b/>
          <w:sz w:val="24"/>
          <w:szCs w:val="24"/>
        </w:rPr>
        <w:t>.</w:t>
      </w:r>
      <w:r w:rsidR="0003400F" w:rsidRPr="000D61C4">
        <w:rPr>
          <w:b/>
          <w:sz w:val="24"/>
          <w:szCs w:val="24"/>
        </w:rPr>
        <w:tab/>
        <w:t>Bidder Cooperation</w:t>
      </w:r>
    </w:p>
    <w:p w14:paraId="0084E02C" w14:textId="77777777" w:rsidR="0003400F" w:rsidRPr="000D61C4" w:rsidRDefault="0003400F">
      <w:pPr>
        <w:pStyle w:val="BodyText"/>
        <w:spacing w:line="240" w:lineRule="exact"/>
        <w:ind w:left="360"/>
        <w:rPr>
          <w:szCs w:val="24"/>
        </w:rPr>
      </w:pPr>
    </w:p>
    <w:p w14:paraId="0084E02D" w14:textId="4A78124B" w:rsidR="0003400F" w:rsidRPr="004D5E6A" w:rsidRDefault="0003400F">
      <w:pPr>
        <w:pStyle w:val="BodyText"/>
        <w:tabs>
          <w:tab w:val="left" w:pos="720"/>
        </w:tabs>
        <w:spacing w:line="240" w:lineRule="exact"/>
        <w:ind w:left="720"/>
        <w:rPr>
          <w:szCs w:val="24"/>
        </w:rPr>
      </w:pPr>
      <w:r w:rsidRPr="000D61C4">
        <w:rPr>
          <w:szCs w:val="24"/>
        </w:rPr>
        <w:t>The bidder shall cooperate with the Administration Representative in any reviews of the Contractor’s procedures and practices</w:t>
      </w:r>
      <w:r w:rsidR="00E555DE" w:rsidRPr="000D61C4">
        <w:rPr>
          <w:szCs w:val="24"/>
        </w:rPr>
        <w:t>,</w:t>
      </w:r>
      <w:r w:rsidRPr="000D61C4">
        <w:rPr>
          <w:szCs w:val="24"/>
        </w:rPr>
        <w:t xml:space="preserve"> with respect to DBEs</w:t>
      </w:r>
      <w:r w:rsidR="00E555DE" w:rsidRPr="000D61C4">
        <w:rPr>
          <w:szCs w:val="24"/>
        </w:rPr>
        <w:t>,</w:t>
      </w:r>
      <w:r w:rsidRPr="000D61C4">
        <w:rPr>
          <w:szCs w:val="24"/>
        </w:rPr>
        <w:t xml:space="preserve"> which the Administration Representative</w:t>
      </w:r>
      <w:r w:rsidRPr="004D5E6A">
        <w:rPr>
          <w:szCs w:val="24"/>
        </w:rPr>
        <w:t xml:space="preserve"> may</w:t>
      </w:r>
      <w:r w:rsidR="00E555DE">
        <w:rPr>
          <w:szCs w:val="24"/>
        </w:rPr>
        <w:t>,</w:t>
      </w:r>
      <w:r w:rsidRPr="004D5E6A">
        <w:rPr>
          <w:szCs w:val="24"/>
        </w:rPr>
        <w:t xml:space="preserve"> from time to time</w:t>
      </w:r>
      <w:r w:rsidR="00E555DE">
        <w:rPr>
          <w:szCs w:val="24"/>
        </w:rPr>
        <w:t>,</w:t>
      </w:r>
      <w:r w:rsidRPr="004D5E6A">
        <w:rPr>
          <w:szCs w:val="24"/>
        </w:rPr>
        <w:t xml:space="preserve"> conduct.</w:t>
      </w:r>
    </w:p>
    <w:p w14:paraId="0084E02E" w14:textId="77777777" w:rsidR="0003400F" w:rsidRPr="004D5E6A" w:rsidRDefault="0003400F">
      <w:pPr>
        <w:pStyle w:val="BodyText"/>
        <w:spacing w:line="240" w:lineRule="exact"/>
        <w:ind w:left="720"/>
        <w:rPr>
          <w:szCs w:val="24"/>
        </w:rPr>
      </w:pPr>
    </w:p>
    <w:p w14:paraId="693E87A0" w14:textId="77777777" w:rsidR="008F47E7" w:rsidRDefault="008F47E7">
      <w:pPr>
        <w:rPr>
          <w:b/>
          <w:sz w:val="24"/>
          <w:szCs w:val="24"/>
        </w:rPr>
      </w:pPr>
      <w:r>
        <w:rPr>
          <w:b/>
          <w:szCs w:val="24"/>
        </w:rPr>
        <w:br w:type="page"/>
      </w:r>
    </w:p>
    <w:p w14:paraId="0084E02F" w14:textId="4F25691E" w:rsidR="0003400F" w:rsidRPr="004D5E6A" w:rsidRDefault="00B06D8C" w:rsidP="00F108CE">
      <w:pPr>
        <w:pStyle w:val="BodyText"/>
        <w:tabs>
          <w:tab w:val="left" w:pos="720"/>
        </w:tabs>
        <w:spacing w:line="240" w:lineRule="exact"/>
        <w:ind w:left="360"/>
        <w:rPr>
          <w:szCs w:val="24"/>
        </w:rPr>
      </w:pPr>
      <w:r w:rsidRPr="004D5E6A">
        <w:rPr>
          <w:b/>
          <w:szCs w:val="24"/>
        </w:rPr>
        <w:t>12</w:t>
      </w:r>
      <w:r w:rsidR="0003400F" w:rsidRPr="004D5E6A">
        <w:rPr>
          <w:b/>
          <w:szCs w:val="24"/>
        </w:rPr>
        <w:t>.</w:t>
      </w:r>
      <w:r w:rsidR="0003400F" w:rsidRPr="004D5E6A">
        <w:rPr>
          <w:b/>
          <w:szCs w:val="24"/>
        </w:rPr>
        <w:tab/>
        <w:t xml:space="preserve">Bidder </w:t>
      </w:r>
      <w:r w:rsidR="00B8763F" w:rsidRPr="004D5E6A">
        <w:rPr>
          <w:b/>
          <w:szCs w:val="24"/>
        </w:rPr>
        <w:t xml:space="preserve">DBE </w:t>
      </w:r>
      <w:r w:rsidR="0003400F" w:rsidRPr="004D5E6A">
        <w:rPr>
          <w:b/>
          <w:szCs w:val="24"/>
        </w:rPr>
        <w:t>Modifications</w:t>
      </w:r>
    </w:p>
    <w:p w14:paraId="0084E030" w14:textId="77777777" w:rsidR="0003400F" w:rsidRPr="004D5E6A" w:rsidRDefault="0003400F" w:rsidP="00F108CE">
      <w:pPr>
        <w:pStyle w:val="BodyText"/>
        <w:spacing w:line="240" w:lineRule="exact"/>
        <w:ind w:left="720"/>
        <w:rPr>
          <w:szCs w:val="24"/>
        </w:rPr>
      </w:pPr>
    </w:p>
    <w:p w14:paraId="0084E031" w14:textId="77777777" w:rsidR="0003400F" w:rsidRPr="004D5E6A" w:rsidRDefault="0003400F">
      <w:pPr>
        <w:pStyle w:val="BodyText"/>
        <w:spacing w:line="240" w:lineRule="exact"/>
        <w:ind w:left="720"/>
        <w:rPr>
          <w:szCs w:val="24"/>
        </w:rPr>
      </w:pPr>
      <w:r w:rsidRPr="004D5E6A">
        <w:rPr>
          <w:szCs w:val="24"/>
        </w:rPr>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4D5E6A" w:rsidRDefault="0003400F">
      <w:pPr>
        <w:pStyle w:val="BodyText"/>
        <w:spacing w:line="240" w:lineRule="exact"/>
        <w:rPr>
          <w:szCs w:val="24"/>
        </w:rPr>
      </w:pPr>
    </w:p>
    <w:p w14:paraId="0084E033" w14:textId="77777777" w:rsidR="0003400F" w:rsidRPr="004D5E6A" w:rsidRDefault="0003400F" w:rsidP="000A738E">
      <w:pPr>
        <w:pStyle w:val="BodyText"/>
        <w:tabs>
          <w:tab w:val="left" w:pos="450"/>
        </w:tabs>
        <w:spacing w:line="240" w:lineRule="exact"/>
        <w:rPr>
          <w:b/>
          <w:szCs w:val="24"/>
        </w:rPr>
      </w:pPr>
      <w:r w:rsidRPr="004D5E6A">
        <w:rPr>
          <w:b/>
          <w:szCs w:val="24"/>
        </w:rPr>
        <w:t>C.</w:t>
      </w:r>
      <w:r w:rsidRPr="004D5E6A">
        <w:rPr>
          <w:b/>
          <w:szCs w:val="24"/>
        </w:rPr>
        <w:tab/>
        <w:t xml:space="preserve">RECORDS </w:t>
      </w:r>
      <w:smartTag w:uri="urn:schemas-microsoft-com:office:smarttags" w:element="stockticker">
        <w:r w:rsidRPr="004D5E6A">
          <w:rPr>
            <w:b/>
            <w:szCs w:val="24"/>
          </w:rPr>
          <w:t>AND</w:t>
        </w:r>
      </w:smartTag>
      <w:r w:rsidRPr="004D5E6A">
        <w:rPr>
          <w:b/>
          <w:szCs w:val="24"/>
        </w:rPr>
        <w:t xml:space="preserve"> REPORTS</w:t>
      </w:r>
    </w:p>
    <w:p w14:paraId="0084E034" w14:textId="77777777" w:rsidR="0003400F" w:rsidRPr="004D5E6A" w:rsidRDefault="0003400F" w:rsidP="00F108CE">
      <w:pPr>
        <w:pStyle w:val="BodyText"/>
        <w:spacing w:line="240" w:lineRule="exact"/>
        <w:rPr>
          <w:b/>
          <w:szCs w:val="24"/>
        </w:rPr>
      </w:pPr>
    </w:p>
    <w:p w14:paraId="0084E035" w14:textId="3DE2C4AE" w:rsidR="0003400F" w:rsidRPr="004D5E6A" w:rsidRDefault="0003400F">
      <w:pPr>
        <w:pStyle w:val="BodyText"/>
        <w:tabs>
          <w:tab w:val="left" w:pos="720"/>
        </w:tabs>
        <w:spacing w:line="240" w:lineRule="exact"/>
        <w:ind w:left="720" w:hanging="360"/>
        <w:rPr>
          <w:szCs w:val="24"/>
        </w:rPr>
      </w:pPr>
      <w:r w:rsidRPr="004D5E6A">
        <w:rPr>
          <w:b/>
          <w:bCs/>
          <w:szCs w:val="24"/>
        </w:rPr>
        <w:t>1.</w:t>
      </w:r>
      <w:r w:rsidRPr="004D5E6A">
        <w:rPr>
          <w:b/>
          <w:szCs w:val="24"/>
        </w:rPr>
        <w:tab/>
      </w:r>
      <w:r w:rsidRPr="004D5E6A">
        <w:rPr>
          <w:szCs w:val="24"/>
        </w:rPr>
        <w:t xml:space="preserve">The Contractor shall keep such records as are necessary to determine compliance with its </w:t>
      </w:r>
      <w:r w:rsidRPr="000D61C4">
        <w:rPr>
          <w:szCs w:val="24"/>
        </w:rPr>
        <w:t>Disadvantaged</w:t>
      </w:r>
      <w:r w:rsidRPr="004D5E6A">
        <w:rPr>
          <w:szCs w:val="24"/>
        </w:rPr>
        <w:t xml:space="preserve"> Business Enterprise utilization obligations.  The records kept by the Contractor shall be designed to indicate:</w:t>
      </w:r>
    </w:p>
    <w:p w14:paraId="0084E036" w14:textId="77777777" w:rsidR="0003400F" w:rsidRPr="004D5E6A" w:rsidRDefault="0003400F">
      <w:pPr>
        <w:pStyle w:val="BodyText"/>
        <w:spacing w:line="240" w:lineRule="exact"/>
        <w:rPr>
          <w:szCs w:val="24"/>
        </w:rPr>
      </w:pPr>
    </w:p>
    <w:p w14:paraId="0084E037"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4D5E6A" w:rsidRDefault="0003400F">
      <w:pPr>
        <w:pStyle w:val="BodyText"/>
        <w:tabs>
          <w:tab w:val="left" w:pos="1080"/>
        </w:tabs>
        <w:spacing w:line="240" w:lineRule="exact"/>
        <w:ind w:left="1080" w:hanging="360"/>
        <w:rPr>
          <w:szCs w:val="24"/>
        </w:rPr>
      </w:pPr>
    </w:p>
    <w:p w14:paraId="0084E039" w14:textId="635272B1" w:rsidR="0003400F"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Documentation of all correspondence, contacts, telephone calls, etc., to obtain the services of disadvantaged business enterprises on this project.</w:t>
      </w:r>
    </w:p>
    <w:p w14:paraId="6D06D766" w14:textId="77777777" w:rsidR="00B30E04" w:rsidRPr="004D5E6A" w:rsidRDefault="00B30E04">
      <w:pPr>
        <w:pStyle w:val="BodyText"/>
        <w:tabs>
          <w:tab w:val="left" w:pos="1080"/>
        </w:tabs>
        <w:spacing w:line="240" w:lineRule="exact"/>
        <w:ind w:left="1080" w:hanging="360"/>
        <w:rPr>
          <w:szCs w:val="24"/>
        </w:rPr>
      </w:pPr>
    </w:p>
    <w:p w14:paraId="0084E03A"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progress and efforts made in seeking out disadvantaged contractor organizations and individual disadvantaged contractors for work on this project.</w:t>
      </w:r>
    </w:p>
    <w:p w14:paraId="0084E03B" w14:textId="77777777" w:rsidR="0003400F" w:rsidRPr="004D5E6A" w:rsidRDefault="0003400F" w:rsidP="00F108CE">
      <w:pPr>
        <w:pStyle w:val="BodyText"/>
        <w:spacing w:line="240" w:lineRule="exact"/>
        <w:ind w:left="720" w:hanging="360"/>
        <w:rPr>
          <w:szCs w:val="24"/>
        </w:rPr>
      </w:pPr>
    </w:p>
    <w:p w14:paraId="0084E03C" w14:textId="77777777" w:rsidR="0003400F" w:rsidRPr="004D5E6A" w:rsidRDefault="0003400F" w:rsidP="00F108CE">
      <w:pPr>
        <w:pStyle w:val="BodyText"/>
        <w:spacing w:line="240" w:lineRule="exact"/>
        <w:ind w:left="720" w:hanging="360"/>
        <w:rPr>
          <w:szCs w:val="24"/>
        </w:rPr>
      </w:pPr>
      <w:r w:rsidRPr="004D5E6A">
        <w:rPr>
          <w:b/>
          <w:szCs w:val="24"/>
        </w:rPr>
        <w:t>2.</w:t>
      </w:r>
      <w:r w:rsidRPr="004D5E6A">
        <w:rPr>
          <w:b/>
          <w:szCs w:val="24"/>
        </w:rPr>
        <w:tab/>
      </w:r>
      <w:r w:rsidRPr="004D5E6A">
        <w:rPr>
          <w:szCs w:val="24"/>
        </w:rPr>
        <w:t>Information required to be submitted for Federally Assisted contracts in accordance with 49</w:t>
      </w:r>
      <w:r w:rsidR="00B60065" w:rsidRPr="004D5E6A">
        <w:rPr>
          <w:szCs w:val="24"/>
        </w:rPr>
        <w:t> </w:t>
      </w:r>
      <w:r w:rsidRPr="004D5E6A">
        <w:rPr>
          <w:szCs w:val="24"/>
        </w:rPr>
        <w:t>CFR Part</w:t>
      </w:r>
      <w:r w:rsidR="00B60065" w:rsidRPr="004D5E6A">
        <w:rPr>
          <w:szCs w:val="24"/>
        </w:rPr>
        <w:t> </w:t>
      </w:r>
      <w:r w:rsidRPr="004D5E6A">
        <w:rPr>
          <w:szCs w:val="24"/>
        </w:rPr>
        <w:t>26:</w:t>
      </w:r>
    </w:p>
    <w:p w14:paraId="0084E03D" w14:textId="77777777" w:rsidR="0003400F" w:rsidRPr="004D5E6A" w:rsidRDefault="0003400F" w:rsidP="00F108CE">
      <w:pPr>
        <w:pStyle w:val="BodyText"/>
        <w:spacing w:line="240" w:lineRule="exact"/>
        <w:ind w:left="90"/>
        <w:rPr>
          <w:szCs w:val="24"/>
        </w:rPr>
      </w:pPr>
    </w:p>
    <w:p w14:paraId="0084E03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All bidders (not only the apparent successful bidder) shall provide the following information:</w:t>
      </w:r>
    </w:p>
    <w:p w14:paraId="0084E03F" w14:textId="77777777" w:rsidR="0003400F" w:rsidRPr="004D5E6A" w:rsidRDefault="0003400F" w:rsidP="00F108CE">
      <w:pPr>
        <w:pStyle w:val="BodyText"/>
        <w:spacing w:line="240" w:lineRule="exact"/>
        <w:rPr>
          <w:szCs w:val="24"/>
        </w:rPr>
      </w:pPr>
    </w:p>
    <w:p w14:paraId="0084E040"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bidding firm; and</w:t>
      </w:r>
    </w:p>
    <w:p w14:paraId="0084E041" w14:textId="77777777" w:rsidR="0003400F" w:rsidRPr="004D5E6A" w:rsidRDefault="0003400F" w:rsidP="00F108CE">
      <w:pPr>
        <w:pStyle w:val="BodyText"/>
        <w:tabs>
          <w:tab w:val="left" w:pos="1440"/>
        </w:tabs>
        <w:spacing w:line="240" w:lineRule="exact"/>
        <w:ind w:left="1440" w:hanging="360"/>
        <w:rPr>
          <w:szCs w:val="24"/>
        </w:rPr>
      </w:pPr>
    </w:p>
    <w:p w14:paraId="0084E042"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bidding firm.</w:t>
      </w:r>
    </w:p>
    <w:p w14:paraId="0084E043" w14:textId="77777777" w:rsidR="0003400F" w:rsidRPr="004D5E6A" w:rsidRDefault="0003400F" w:rsidP="00F108CE">
      <w:pPr>
        <w:pStyle w:val="BodyText"/>
        <w:spacing w:line="240" w:lineRule="exact"/>
        <w:rPr>
          <w:szCs w:val="24"/>
        </w:rPr>
      </w:pPr>
    </w:p>
    <w:p w14:paraId="0084E04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All bidders (not only the apparent successful bidder) shall provide the following information for each firm quoting or considered as subcontractors:</w:t>
      </w:r>
    </w:p>
    <w:p w14:paraId="0084E045" w14:textId="77777777" w:rsidR="0003400F" w:rsidRPr="004D5E6A" w:rsidRDefault="0003400F" w:rsidP="00F108CE">
      <w:pPr>
        <w:pStyle w:val="BodyText"/>
        <w:spacing w:line="240" w:lineRule="exact"/>
        <w:rPr>
          <w:szCs w:val="24"/>
        </w:rPr>
      </w:pPr>
    </w:p>
    <w:p w14:paraId="0084E046"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name of firm; and</w:t>
      </w:r>
    </w:p>
    <w:p w14:paraId="0084E047" w14:textId="77777777" w:rsidR="0003400F" w:rsidRPr="004D5E6A" w:rsidRDefault="0003400F" w:rsidP="00F108CE">
      <w:pPr>
        <w:pStyle w:val="BodyText"/>
        <w:tabs>
          <w:tab w:val="left" w:pos="1440"/>
        </w:tabs>
        <w:spacing w:line="240" w:lineRule="exact"/>
        <w:ind w:left="1440" w:hanging="360"/>
        <w:rPr>
          <w:szCs w:val="24"/>
        </w:rPr>
      </w:pPr>
    </w:p>
    <w:p w14:paraId="0084E048"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address of firm.</w:t>
      </w:r>
    </w:p>
    <w:p w14:paraId="0084E049" w14:textId="77777777" w:rsidR="0003400F" w:rsidRPr="004D5E6A" w:rsidRDefault="0003400F" w:rsidP="00F108CE">
      <w:pPr>
        <w:pStyle w:val="BodyText"/>
        <w:spacing w:line="240" w:lineRule="exact"/>
        <w:rPr>
          <w:szCs w:val="24"/>
        </w:rPr>
      </w:pPr>
    </w:p>
    <w:p w14:paraId="0084E04A" w14:textId="77777777" w:rsidR="0003400F" w:rsidRPr="004D5E6A" w:rsidRDefault="0003400F" w:rsidP="00F108CE">
      <w:pPr>
        <w:pStyle w:val="BodyText"/>
        <w:spacing w:line="240" w:lineRule="exact"/>
        <w:ind w:left="1080" w:hanging="360"/>
        <w:rPr>
          <w:szCs w:val="24"/>
        </w:rPr>
      </w:pPr>
      <w:r w:rsidRPr="004D5E6A">
        <w:rPr>
          <w:b/>
          <w:szCs w:val="24"/>
        </w:rPr>
        <w:t>c.</w:t>
      </w:r>
      <w:r w:rsidRPr="004D5E6A">
        <w:rPr>
          <w:b/>
          <w:szCs w:val="24"/>
        </w:rPr>
        <w:tab/>
      </w:r>
      <w:r w:rsidRPr="004D5E6A">
        <w:rPr>
          <w:szCs w:val="24"/>
        </w:rPr>
        <w:t>The Administration will contact each of the firms quoting or considered as subcontractors to obtain:</w:t>
      </w:r>
    </w:p>
    <w:p w14:paraId="0084E04B" w14:textId="77777777" w:rsidR="0003400F" w:rsidRPr="004D5E6A" w:rsidRDefault="0003400F" w:rsidP="00F108CE">
      <w:pPr>
        <w:pStyle w:val="BodyText"/>
        <w:spacing w:line="240" w:lineRule="exact"/>
        <w:ind w:left="720"/>
        <w:rPr>
          <w:szCs w:val="24"/>
        </w:rPr>
      </w:pPr>
    </w:p>
    <w:p w14:paraId="0084E04C"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firm; and</w:t>
      </w:r>
    </w:p>
    <w:p w14:paraId="0084E04D" w14:textId="77777777" w:rsidR="0003400F" w:rsidRPr="004D5E6A" w:rsidRDefault="0003400F" w:rsidP="00F108CE">
      <w:pPr>
        <w:pStyle w:val="BodyText"/>
        <w:tabs>
          <w:tab w:val="left" w:pos="1440"/>
        </w:tabs>
        <w:spacing w:line="240" w:lineRule="exact"/>
        <w:ind w:left="1440" w:hanging="360"/>
        <w:rPr>
          <w:szCs w:val="24"/>
        </w:rPr>
      </w:pPr>
    </w:p>
    <w:p w14:paraId="0084E04E" w14:textId="57087553"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firm</w:t>
      </w:r>
      <w:r w:rsidR="00B30E04">
        <w:rPr>
          <w:szCs w:val="24"/>
        </w:rPr>
        <w:t>.</w:t>
      </w:r>
    </w:p>
    <w:p w14:paraId="0084E04F" w14:textId="77777777" w:rsidR="0003400F" w:rsidRPr="004D5E6A" w:rsidRDefault="0003400F" w:rsidP="00F108CE">
      <w:pPr>
        <w:pStyle w:val="BodyText"/>
        <w:spacing w:line="240" w:lineRule="exact"/>
        <w:rPr>
          <w:szCs w:val="24"/>
        </w:rPr>
      </w:pPr>
    </w:p>
    <w:p w14:paraId="0084E050" w14:textId="77777777" w:rsidR="0003400F" w:rsidRPr="004D5E6A" w:rsidRDefault="0003400F" w:rsidP="00F108CE">
      <w:pPr>
        <w:pStyle w:val="BodyText"/>
        <w:spacing w:line="240" w:lineRule="exact"/>
        <w:ind w:left="720"/>
        <w:rPr>
          <w:szCs w:val="24"/>
        </w:rPr>
      </w:pPr>
      <w:r w:rsidRPr="004D5E6A">
        <w:rPr>
          <w:szCs w:val="24"/>
        </w:rPr>
        <w:t>If this information already has been gathered by the Administration on a firm and it is current, it will not be requested.</w:t>
      </w:r>
    </w:p>
    <w:p w14:paraId="0084E051" w14:textId="77777777" w:rsidR="0003400F" w:rsidRPr="004D5E6A" w:rsidRDefault="0003400F" w:rsidP="00F108CE">
      <w:pPr>
        <w:pStyle w:val="BodyText"/>
        <w:spacing w:line="240" w:lineRule="exact"/>
        <w:rPr>
          <w:szCs w:val="24"/>
        </w:rPr>
      </w:pPr>
    </w:p>
    <w:p w14:paraId="0084E052"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 xml:space="preserve">The Contractor shall submit reports on a </w:t>
      </w:r>
      <w:r w:rsidR="00767E78" w:rsidRPr="004D5E6A">
        <w:rPr>
          <w:szCs w:val="24"/>
        </w:rPr>
        <w:t xml:space="preserve">monthly </w:t>
      </w:r>
      <w:r w:rsidRPr="004D5E6A">
        <w:rPr>
          <w:szCs w:val="24"/>
        </w:rPr>
        <w:t>basis of those contracts and other business transactions executed with disadvantaged business enterprises with respect to the records referred to in Subparagraph</w:t>
      </w:r>
      <w:r w:rsidR="00B60065" w:rsidRPr="004D5E6A">
        <w:rPr>
          <w:szCs w:val="24"/>
        </w:rPr>
        <w:t> </w:t>
      </w:r>
      <w:r w:rsidRPr="004D5E6A">
        <w:rPr>
          <w:szCs w:val="24"/>
        </w:rPr>
        <w:t xml:space="preserve">1.a above, in such form, manner, and content as prescribed by the Administration.  The reports shall be due </w:t>
      </w:r>
      <w:r w:rsidR="00B93BB8" w:rsidRPr="004D5E6A">
        <w:rPr>
          <w:szCs w:val="24"/>
        </w:rPr>
        <w:t>monthly on the 15</w:t>
      </w:r>
      <w:r w:rsidR="00B93BB8" w:rsidRPr="004D5E6A">
        <w:rPr>
          <w:szCs w:val="24"/>
          <w:vertAlign w:val="superscript"/>
        </w:rPr>
        <w:t>th</w:t>
      </w:r>
      <w:r w:rsidR="00B93BB8" w:rsidRPr="004D5E6A">
        <w:rPr>
          <w:szCs w:val="24"/>
        </w:rPr>
        <w:t xml:space="preserve"> calendar day of each month.</w:t>
      </w:r>
      <w:r w:rsidRPr="004D5E6A">
        <w:rPr>
          <w:szCs w:val="24"/>
        </w:rPr>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4D5E6A" w:rsidRDefault="000A738E" w:rsidP="00F108CE">
      <w:pPr>
        <w:pStyle w:val="BodyText"/>
        <w:tabs>
          <w:tab w:val="left" w:pos="720"/>
        </w:tabs>
        <w:spacing w:line="240" w:lineRule="exact"/>
        <w:ind w:left="720" w:hanging="360"/>
        <w:rPr>
          <w:szCs w:val="24"/>
        </w:rPr>
      </w:pPr>
    </w:p>
    <w:p w14:paraId="0084E054"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4.</w:t>
      </w:r>
      <w:r w:rsidRPr="004D5E6A">
        <w:rPr>
          <w:b/>
          <w:szCs w:val="24"/>
        </w:rPr>
        <w:tab/>
      </w:r>
      <w:r w:rsidRPr="004D5E6A">
        <w:rPr>
          <w:szCs w:val="24"/>
        </w:rPr>
        <w:t>To ensure compliance with the certified DBE contract participation goals, the Contractor shall:</w:t>
      </w:r>
    </w:p>
    <w:p w14:paraId="0084E055" w14:textId="77777777" w:rsidR="0003400F" w:rsidRPr="004D5E6A" w:rsidRDefault="0003400F" w:rsidP="00F108CE">
      <w:pPr>
        <w:pStyle w:val="BodyText"/>
        <w:tabs>
          <w:tab w:val="left" w:pos="1710"/>
        </w:tabs>
        <w:spacing w:line="240" w:lineRule="exact"/>
        <w:rPr>
          <w:szCs w:val="24"/>
        </w:rPr>
      </w:pPr>
    </w:p>
    <w:p w14:paraId="0084E056" w14:textId="7EEF8C92"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Submit monthly, a report listing unpaid invoices over 30</w:t>
      </w:r>
      <w:r w:rsidR="00B60065" w:rsidRPr="004D5E6A">
        <w:rPr>
          <w:szCs w:val="24"/>
        </w:rPr>
        <w:t> </w:t>
      </w:r>
      <w:r w:rsidRPr="004D5E6A">
        <w:rPr>
          <w:szCs w:val="24"/>
        </w:rPr>
        <w:t>days from all certified DBE subcontractors and the reason payment has not been made;</w:t>
      </w:r>
    </w:p>
    <w:p w14:paraId="0084E057" w14:textId="77777777" w:rsidR="0003400F" w:rsidRPr="004D5E6A" w:rsidRDefault="0003400F" w:rsidP="00F108CE">
      <w:pPr>
        <w:pStyle w:val="BodyText"/>
        <w:tabs>
          <w:tab w:val="left" w:pos="720"/>
        </w:tabs>
        <w:spacing w:line="240" w:lineRule="exact"/>
        <w:rPr>
          <w:szCs w:val="24"/>
        </w:rPr>
      </w:pPr>
    </w:p>
    <w:p w14:paraId="15DE24AE" w14:textId="1AD579A7" w:rsidR="00821097" w:rsidRPr="004D5E6A" w:rsidRDefault="0003400F" w:rsidP="00821097">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Include in its agreement with certified DBE subcontractors a requirement that DBE subcontractors are to submit monthly to the Administration a report identifying the prime Contractor and listing the following:</w:t>
      </w:r>
    </w:p>
    <w:p w14:paraId="7F766316" w14:textId="77777777" w:rsidR="00821097" w:rsidRPr="004D5E6A" w:rsidRDefault="00821097" w:rsidP="00821097">
      <w:pPr>
        <w:pStyle w:val="BodyText"/>
        <w:tabs>
          <w:tab w:val="left" w:pos="1080"/>
        </w:tabs>
        <w:spacing w:line="240" w:lineRule="exact"/>
        <w:ind w:left="1080" w:hanging="360"/>
        <w:rPr>
          <w:szCs w:val="24"/>
        </w:rPr>
      </w:pPr>
    </w:p>
    <w:p w14:paraId="08284E37" w14:textId="0D4D48A9" w:rsidR="00821097" w:rsidRPr="004D5E6A" w:rsidRDefault="00FD25FE" w:rsidP="00821097">
      <w:pPr>
        <w:pStyle w:val="BodyText"/>
        <w:numPr>
          <w:ilvl w:val="0"/>
          <w:numId w:val="8"/>
        </w:numPr>
        <w:spacing w:line="240" w:lineRule="exact"/>
        <w:ind w:left="1440"/>
        <w:rPr>
          <w:szCs w:val="24"/>
        </w:rPr>
      </w:pPr>
      <w:r w:rsidRPr="004D5E6A">
        <w:rPr>
          <w:szCs w:val="24"/>
        </w:rPr>
        <w:t>Payment received from the Contractor in the preceding 30 days; and</w:t>
      </w:r>
    </w:p>
    <w:p w14:paraId="68E9231B" w14:textId="77777777" w:rsidR="00821097" w:rsidRPr="004D5E6A" w:rsidRDefault="00821097" w:rsidP="00821097">
      <w:pPr>
        <w:pStyle w:val="BodyText"/>
        <w:spacing w:line="240" w:lineRule="exact"/>
        <w:ind w:left="1440" w:hanging="360"/>
        <w:rPr>
          <w:szCs w:val="24"/>
        </w:rPr>
      </w:pPr>
    </w:p>
    <w:p w14:paraId="0084E05C" w14:textId="5EB6069B" w:rsidR="0003400F" w:rsidRPr="004D5E6A" w:rsidRDefault="0003400F" w:rsidP="00821097">
      <w:pPr>
        <w:pStyle w:val="BodyText"/>
        <w:numPr>
          <w:ilvl w:val="0"/>
          <w:numId w:val="8"/>
        </w:numPr>
        <w:spacing w:line="240" w:lineRule="exact"/>
        <w:ind w:left="1440"/>
        <w:rPr>
          <w:szCs w:val="24"/>
        </w:rPr>
      </w:pPr>
      <w:r w:rsidRPr="004D5E6A">
        <w:rPr>
          <w:szCs w:val="24"/>
        </w:rPr>
        <w:t>Invoices for which the subcontractor has not been paid.</w:t>
      </w:r>
    </w:p>
    <w:p w14:paraId="0084E05D" w14:textId="77777777" w:rsidR="00277883" w:rsidRPr="004D5E6A" w:rsidRDefault="00277883" w:rsidP="00277883">
      <w:pPr>
        <w:pStyle w:val="BodyText"/>
        <w:tabs>
          <w:tab w:val="left" w:pos="1440"/>
        </w:tabs>
        <w:spacing w:line="240" w:lineRule="exact"/>
        <w:rPr>
          <w:szCs w:val="24"/>
        </w:rPr>
      </w:pPr>
    </w:p>
    <w:p w14:paraId="0084E05E" w14:textId="0AA8B777" w:rsidR="0003400F" w:rsidRPr="004D5E6A" w:rsidRDefault="0003400F" w:rsidP="00F108CE">
      <w:pPr>
        <w:pStyle w:val="BodyText"/>
        <w:tabs>
          <w:tab w:val="left" w:pos="720"/>
        </w:tabs>
        <w:spacing w:line="240" w:lineRule="exact"/>
        <w:ind w:left="720" w:hanging="360"/>
        <w:rPr>
          <w:szCs w:val="24"/>
        </w:rPr>
      </w:pPr>
      <w:r w:rsidRPr="004D5E6A">
        <w:rPr>
          <w:b/>
          <w:szCs w:val="24"/>
        </w:rPr>
        <w:t>5.</w:t>
      </w:r>
      <w:r w:rsidRPr="004D5E6A">
        <w:rPr>
          <w:b/>
          <w:szCs w:val="24"/>
        </w:rPr>
        <w:tab/>
      </w:r>
      <w:r w:rsidRPr="004D5E6A">
        <w:rPr>
          <w:szCs w:val="24"/>
        </w:rPr>
        <w:t xml:space="preserve">All such records shall be retained for a period of three years following acceptance of final payment and shall be available for inspection by the U.S. Department of Transportation, </w:t>
      </w:r>
      <w:r w:rsidR="008F3A5E">
        <w:rPr>
          <w:szCs w:val="24"/>
        </w:rPr>
        <w:t>MDOT</w:t>
      </w:r>
      <w:r w:rsidRPr="004D5E6A">
        <w:rPr>
          <w:szCs w:val="24"/>
        </w:rPr>
        <w:t>, and the Administration.</w:t>
      </w:r>
    </w:p>
    <w:p w14:paraId="0084E05F" w14:textId="77777777" w:rsidR="0003400F" w:rsidRPr="004D5E6A" w:rsidRDefault="0003400F" w:rsidP="00F108CE">
      <w:pPr>
        <w:pStyle w:val="BodyText"/>
        <w:tabs>
          <w:tab w:val="left" w:pos="720"/>
        </w:tabs>
        <w:spacing w:line="240" w:lineRule="exact"/>
        <w:rPr>
          <w:szCs w:val="24"/>
        </w:rPr>
      </w:pPr>
    </w:p>
    <w:p w14:paraId="0084E060" w14:textId="77777777" w:rsidR="0003400F" w:rsidRPr="004D5E6A" w:rsidRDefault="0003400F" w:rsidP="00F108CE">
      <w:pPr>
        <w:pStyle w:val="BodyText"/>
        <w:tabs>
          <w:tab w:val="left" w:pos="360"/>
        </w:tabs>
        <w:spacing w:line="240" w:lineRule="exact"/>
        <w:rPr>
          <w:b/>
          <w:szCs w:val="24"/>
        </w:rPr>
      </w:pPr>
      <w:r w:rsidRPr="004D5E6A">
        <w:rPr>
          <w:b/>
          <w:szCs w:val="24"/>
        </w:rPr>
        <w:t>D.</w:t>
      </w:r>
      <w:r w:rsidRPr="004D5E6A">
        <w:rPr>
          <w:b/>
          <w:szCs w:val="24"/>
        </w:rPr>
        <w:tab/>
        <w:t>ADMINISTRATIVE PROCEDURES FOR ENFORCEMENT</w:t>
      </w:r>
    </w:p>
    <w:p w14:paraId="0084E061" w14:textId="77777777" w:rsidR="0003400F" w:rsidRPr="004D5E6A" w:rsidRDefault="0003400F" w:rsidP="00F108CE">
      <w:pPr>
        <w:pStyle w:val="BodyText"/>
        <w:tabs>
          <w:tab w:val="left" w:pos="720"/>
        </w:tabs>
        <w:spacing w:line="240" w:lineRule="exact"/>
        <w:rPr>
          <w:b/>
          <w:szCs w:val="24"/>
        </w:rPr>
      </w:pPr>
    </w:p>
    <w:p w14:paraId="0084E062" w14:textId="59E355D4" w:rsidR="0003400F" w:rsidRPr="004D5E6A" w:rsidRDefault="0003400F" w:rsidP="00F108CE">
      <w:pPr>
        <w:pStyle w:val="BodyText"/>
        <w:tabs>
          <w:tab w:val="left" w:pos="720"/>
        </w:tabs>
        <w:spacing w:line="240" w:lineRule="exact"/>
        <w:ind w:left="720" w:hanging="360"/>
        <w:rPr>
          <w:szCs w:val="24"/>
        </w:rPr>
      </w:pPr>
      <w:r w:rsidRPr="004D5E6A">
        <w:rPr>
          <w:b/>
          <w:szCs w:val="24"/>
        </w:rPr>
        <w:t>1.</w:t>
      </w:r>
      <w:r w:rsidRPr="004D5E6A">
        <w:rPr>
          <w:b/>
          <w:szCs w:val="24"/>
        </w:rPr>
        <w:tab/>
      </w:r>
      <w:r w:rsidRPr="004D5E6A">
        <w:rPr>
          <w:szCs w:val="24"/>
        </w:rPr>
        <w:t xml:space="preserve">Whenever the Administration believes the prime Contractor or any subcontractor may not be operating in compliance with the terms of these provisions, the Administration Representative will conduct an investigation.  If the Administration </w:t>
      </w:r>
      <w:r w:rsidR="00B30E04">
        <w:rPr>
          <w:szCs w:val="24"/>
        </w:rPr>
        <w:t>r</w:t>
      </w:r>
      <w:r w:rsidRPr="004D5E6A">
        <w:rPr>
          <w:szCs w:val="24"/>
        </w:rPr>
        <w:t xml:space="preserve">epresentative finds the prime Contractor or any subcontractor </w:t>
      </w:r>
      <w:r w:rsidR="00B30E04">
        <w:rPr>
          <w:szCs w:val="24"/>
        </w:rPr>
        <w:t xml:space="preserve">is </w:t>
      </w:r>
      <w:r w:rsidRPr="004D5E6A">
        <w:rPr>
          <w:szCs w:val="24"/>
        </w:rPr>
        <w:t xml:space="preserve">not in compliance with these provisions, </w:t>
      </w:r>
      <w:r w:rsidR="00B30E04">
        <w:rPr>
          <w:szCs w:val="24"/>
        </w:rPr>
        <w:t>t</w:t>
      </w:r>
      <w:r w:rsidRPr="004D5E6A">
        <w:rPr>
          <w:szCs w:val="24"/>
        </w:rPr>
        <w:t>he</w:t>
      </w:r>
      <w:r w:rsidR="00B30E04">
        <w:rPr>
          <w:szCs w:val="24"/>
        </w:rPr>
        <w:t xml:space="preserve"> representative</w:t>
      </w:r>
      <w:r w:rsidRPr="004D5E6A">
        <w:rPr>
          <w:szCs w:val="24"/>
        </w:rPr>
        <w:t xml:space="preserve"> will make a report of noncompliance and notify such Contractor in writing of the steps that will, in the judgment of the Administration, bring the Contractor into compliance.  If the Contractor fails or refuses to comply fully with such steps, the Administration</w:t>
      </w:r>
      <w:r w:rsidR="00B30E04">
        <w:rPr>
          <w:szCs w:val="24"/>
        </w:rPr>
        <w:t>’s</w:t>
      </w:r>
      <w:r w:rsidRPr="004D5E6A">
        <w:rPr>
          <w:szCs w:val="24"/>
        </w:rPr>
        <w:t xml:space="preserve"> </w:t>
      </w:r>
      <w:r w:rsidR="00B30E04">
        <w:rPr>
          <w:szCs w:val="24"/>
        </w:rPr>
        <w:t>r</w:t>
      </w:r>
      <w:r w:rsidRPr="004D5E6A">
        <w:rPr>
          <w:szCs w:val="24"/>
        </w:rPr>
        <w:t>epresentative will make a final report of noncompliance to the Administrator, who may direct the imposition of one or more of the sanctions listed below:</w:t>
      </w:r>
    </w:p>
    <w:p w14:paraId="0084E063" w14:textId="77777777" w:rsidR="0003400F" w:rsidRPr="004D5E6A" w:rsidRDefault="0003400F" w:rsidP="00F108CE">
      <w:pPr>
        <w:pStyle w:val="BodyText"/>
        <w:tabs>
          <w:tab w:val="left" w:pos="720"/>
        </w:tabs>
        <w:spacing w:line="240" w:lineRule="exact"/>
        <w:rPr>
          <w:szCs w:val="24"/>
        </w:rPr>
      </w:pPr>
    </w:p>
    <w:p w14:paraId="0084E06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Suspension of work on a project, pending correction;</w:t>
      </w:r>
    </w:p>
    <w:p w14:paraId="0084E065" w14:textId="77777777" w:rsidR="0003400F" w:rsidRPr="004D5E6A" w:rsidRDefault="0003400F" w:rsidP="00F108CE">
      <w:pPr>
        <w:pStyle w:val="BodyText"/>
        <w:tabs>
          <w:tab w:val="left" w:pos="1080"/>
        </w:tabs>
        <w:spacing w:line="240" w:lineRule="exact"/>
        <w:ind w:left="1080" w:hanging="360"/>
        <w:rPr>
          <w:szCs w:val="24"/>
        </w:rPr>
      </w:pPr>
    </w:p>
    <w:p w14:paraId="0084E066"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Withholding payment or a percentage thereof, pending correction;</w:t>
      </w:r>
    </w:p>
    <w:p w14:paraId="0084E067" w14:textId="77777777" w:rsidR="0003400F" w:rsidRPr="004D5E6A" w:rsidRDefault="0003400F" w:rsidP="00F108CE">
      <w:pPr>
        <w:pStyle w:val="BodyText"/>
        <w:tabs>
          <w:tab w:val="left" w:pos="1080"/>
        </w:tabs>
        <w:spacing w:line="240" w:lineRule="exact"/>
        <w:ind w:left="1080" w:hanging="360"/>
        <w:rPr>
          <w:szCs w:val="24"/>
        </w:rPr>
      </w:pPr>
    </w:p>
    <w:p w14:paraId="0084E068" w14:textId="016090F1" w:rsidR="0003400F" w:rsidRPr="004D5E6A" w:rsidRDefault="0003400F" w:rsidP="00F108CE">
      <w:pPr>
        <w:pStyle w:val="BodyText"/>
        <w:tabs>
          <w:tab w:val="left" w:pos="1080"/>
        </w:tabs>
        <w:spacing w:line="240" w:lineRule="exact"/>
        <w:ind w:left="1080" w:hanging="360"/>
        <w:rPr>
          <w:szCs w:val="24"/>
        </w:rPr>
      </w:pPr>
      <w:r w:rsidRPr="004D5E6A">
        <w:rPr>
          <w:b/>
          <w:bCs/>
          <w:szCs w:val="24"/>
        </w:rPr>
        <w:t>c.</w:t>
      </w:r>
      <w:r w:rsidRPr="004D5E6A">
        <w:rPr>
          <w:b/>
          <w:szCs w:val="24"/>
        </w:rPr>
        <w:tab/>
      </w:r>
      <w:r w:rsidRPr="004D5E6A">
        <w:rPr>
          <w:szCs w:val="24"/>
        </w:rPr>
        <w:t xml:space="preserve">Referral of DBE to </w:t>
      </w:r>
      <w:r w:rsidR="00B30E04">
        <w:rPr>
          <w:szCs w:val="24"/>
        </w:rPr>
        <w:t xml:space="preserve">the </w:t>
      </w:r>
      <w:r w:rsidRPr="004D5E6A">
        <w:rPr>
          <w:szCs w:val="24"/>
        </w:rPr>
        <w:t>MDOT Office of MBE for review for decertification or minority business fraud investigation;</w:t>
      </w:r>
    </w:p>
    <w:p w14:paraId="0084E069" w14:textId="77777777" w:rsidR="0003400F" w:rsidRPr="004D5E6A" w:rsidRDefault="0003400F" w:rsidP="00F108CE">
      <w:pPr>
        <w:pStyle w:val="BodyText"/>
        <w:tabs>
          <w:tab w:val="left" w:pos="1080"/>
        </w:tabs>
        <w:spacing w:line="240" w:lineRule="exact"/>
        <w:ind w:left="1080" w:hanging="360"/>
        <w:rPr>
          <w:szCs w:val="24"/>
        </w:rPr>
      </w:pPr>
    </w:p>
    <w:p w14:paraId="0084E06A" w14:textId="39167C9D" w:rsidR="0003400F" w:rsidRDefault="0003400F" w:rsidP="00F108CE">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Referral to MDOT Office of MBE for review/referral to the Attorney General’s Office for review for initiation of debarment;</w:t>
      </w:r>
    </w:p>
    <w:p w14:paraId="2EB7648F" w14:textId="77777777" w:rsidR="00B30E04" w:rsidRPr="004D5E6A" w:rsidRDefault="00B30E04" w:rsidP="00F108CE">
      <w:pPr>
        <w:pStyle w:val="BodyText"/>
        <w:tabs>
          <w:tab w:val="left" w:pos="1080"/>
        </w:tabs>
        <w:spacing w:line="240" w:lineRule="exact"/>
        <w:ind w:left="1080" w:hanging="360"/>
        <w:rPr>
          <w:szCs w:val="24"/>
        </w:rPr>
      </w:pPr>
    </w:p>
    <w:p w14:paraId="0084E06C"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Referral to the Attorney General’s Office for review for debarment or for criminal prosecution through the MDOT Office of General Counsel; or</w:t>
      </w:r>
    </w:p>
    <w:p w14:paraId="0084E06D" w14:textId="77777777" w:rsidR="0003400F" w:rsidRPr="004D5E6A" w:rsidRDefault="0003400F" w:rsidP="00F108CE">
      <w:pPr>
        <w:pStyle w:val="BodyText"/>
        <w:spacing w:line="240" w:lineRule="exact"/>
        <w:rPr>
          <w:szCs w:val="24"/>
        </w:rPr>
      </w:pPr>
    </w:p>
    <w:p w14:paraId="0084E06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f.</w:t>
      </w:r>
      <w:r w:rsidRPr="004D5E6A">
        <w:rPr>
          <w:b/>
          <w:szCs w:val="24"/>
        </w:rPr>
        <w:tab/>
      </w:r>
      <w:r w:rsidRPr="004D5E6A">
        <w:rPr>
          <w:szCs w:val="24"/>
        </w:rPr>
        <w:t>Any other action as appropriate.</w:t>
      </w:r>
    </w:p>
    <w:p w14:paraId="0084E06F" w14:textId="77777777" w:rsidR="0003400F" w:rsidRPr="004D5E6A" w:rsidRDefault="0003400F" w:rsidP="00F108CE">
      <w:pPr>
        <w:pStyle w:val="BodyText"/>
        <w:spacing w:line="240" w:lineRule="exact"/>
        <w:rPr>
          <w:szCs w:val="24"/>
        </w:rPr>
      </w:pPr>
    </w:p>
    <w:p w14:paraId="0084E070" w14:textId="566B4CB9" w:rsidR="0003400F" w:rsidRPr="004D5E6A" w:rsidRDefault="1C08868F" w:rsidP="00F108CE">
      <w:pPr>
        <w:pStyle w:val="BodyText"/>
        <w:spacing w:line="240" w:lineRule="exact"/>
        <w:ind w:left="720"/>
        <w:rPr>
          <w:szCs w:val="24"/>
        </w:rPr>
      </w:pPr>
      <w:r w:rsidRPr="004D5E6A">
        <w:rPr>
          <w:szCs w:val="24"/>
        </w:rPr>
        <w:t>The Administrator will determine which sanction(s) should be imposed in order to promote the purpose of the MDOT DBE Program.</w:t>
      </w:r>
    </w:p>
    <w:p w14:paraId="0084E071" w14:textId="77777777" w:rsidR="0003400F" w:rsidRPr="004D5E6A" w:rsidRDefault="0003400F" w:rsidP="00F108CE">
      <w:pPr>
        <w:pStyle w:val="BodyText"/>
        <w:spacing w:line="240" w:lineRule="exact"/>
        <w:rPr>
          <w:szCs w:val="24"/>
        </w:rPr>
      </w:pPr>
    </w:p>
    <w:p w14:paraId="0084E072" w14:textId="77777777" w:rsidR="00C61747" w:rsidRPr="004D5E6A" w:rsidRDefault="0003400F" w:rsidP="00F108CE">
      <w:pPr>
        <w:pStyle w:val="BodyText"/>
        <w:tabs>
          <w:tab w:val="left" w:pos="720"/>
        </w:tabs>
        <w:spacing w:line="240" w:lineRule="exact"/>
        <w:ind w:left="720" w:hanging="360"/>
        <w:rPr>
          <w:szCs w:val="24"/>
        </w:rPr>
      </w:pPr>
      <w:r w:rsidRPr="004D5E6A">
        <w:rPr>
          <w:b/>
          <w:szCs w:val="24"/>
        </w:rPr>
        <w:t>2.</w:t>
      </w:r>
      <w:r w:rsidRPr="004D5E6A">
        <w:rPr>
          <w:b/>
          <w:szCs w:val="24"/>
        </w:rPr>
        <w:tab/>
      </w:r>
      <w:r w:rsidRPr="004D5E6A">
        <w:rPr>
          <w:szCs w:val="24"/>
        </w:rPr>
        <w:t>If the documents used to determine the status of a DBE contain false, misleading, or misrepresenting information, the matter may be referred to the MDOT Office of MBE for appropriate action.</w:t>
      </w:r>
    </w:p>
    <w:p w14:paraId="0084E073" w14:textId="77777777" w:rsidR="002F6ECD" w:rsidRPr="004D5E6A" w:rsidRDefault="002F6ECD" w:rsidP="00F108CE">
      <w:pPr>
        <w:pStyle w:val="BodyText"/>
        <w:tabs>
          <w:tab w:val="left" w:pos="720"/>
        </w:tabs>
        <w:spacing w:line="240" w:lineRule="exact"/>
        <w:ind w:left="720" w:hanging="360"/>
        <w:rPr>
          <w:szCs w:val="24"/>
        </w:rPr>
      </w:pPr>
    </w:p>
    <w:p w14:paraId="0084E074" w14:textId="77777777" w:rsidR="0003400F" w:rsidRPr="004D5E6A" w:rsidRDefault="0003400F" w:rsidP="00F108CE">
      <w:pPr>
        <w:pStyle w:val="BodyText"/>
        <w:spacing w:line="240" w:lineRule="exact"/>
        <w:ind w:left="720" w:hanging="360"/>
        <w:rPr>
          <w:szCs w:val="24"/>
        </w:rPr>
      </w:pPr>
      <w:r w:rsidRPr="004D5E6A">
        <w:rPr>
          <w:b/>
          <w:szCs w:val="24"/>
        </w:rPr>
        <w:t>3.</w:t>
      </w:r>
      <w:r w:rsidRPr="004D5E6A">
        <w:rPr>
          <w:b/>
          <w:szCs w:val="24"/>
        </w:rPr>
        <w:tab/>
      </w:r>
      <w:r w:rsidRPr="004D5E6A">
        <w:rPr>
          <w:szCs w:val="24"/>
        </w:rPr>
        <w:t>Loss of DBE Certification</w:t>
      </w:r>
    </w:p>
    <w:p w14:paraId="0084E075" w14:textId="77777777" w:rsidR="0003400F" w:rsidRPr="004D5E6A" w:rsidRDefault="0003400F" w:rsidP="00F108CE">
      <w:pPr>
        <w:pStyle w:val="BodyText"/>
        <w:spacing w:line="240" w:lineRule="exact"/>
        <w:rPr>
          <w:szCs w:val="24"/>
        </w:rPr>
      </w:pPr>
    </w:p>
    <w:p w14:paraId="0084E076" w14:textId="4326DA79"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When a prime Contractor has made a commitment to use a DBE who has lost its certification but the sub</w:t>
      </w:r>
      <w:r w:rsidR="008F47E7">
        <w:rPr>
          <w:szCs w:val="24"/>
        </w:rPr>
        <w:t>c</w:t>
      </w:r>
      <w:r w:rsidRPr="004D5E6A">
        <w:rPr>
          <w:szCs w:val="24"/>
        </w:rPr>
        <w:t xml:space="preserve">ontract has not been executed prior to the notice of loss of certification, the prime Contractor is required to obtain an eligible, certified DBE for the </w:t>
      </w:r>
      <w:r w:rsidR="008F47E7">
        <w:rPr>
          <w:szCs w:val="24"/>
        </w:rPr>
        <w:t>C</w:t>
      </w:r>
      <w:r w:rsidRPr="004D5E6A">
        <w:rPr>
          <w:szCs w:val="24"/>
        </w:rPr>
        <w:t>ontract or demonstrate to MDOT that it has made a good faith effort to do so.</w:t>
      </w:r>
    </w:p>
    <w:p w14:paraId="0084E077" w14:textId="77777777" w:rsidR="00FD25FE" w:rsidRPr="004D5E6A" w:rsidRDefault="00FD25FE" w:rsidP="00F1230D">
      <w:pPr>
        <w:pStyle w:val="BodyText"/>
        <w:tabs>
          <w:tab w:val="left" w:pos="1080"/>
        </w:tabs>
        <w:spacing w:line="240" w:lineRule="exact"/>
        <w:rPr>
          <w:szCs w:val="24"/>
        </w:rPr>
      </w:pPr>
    </w:p>
    <w:p w14:paraId="0084E078" w14:textId="4498275A"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 xml:space="preserve">When a prime Contractor has executed a contract with a DBE subcontractor before the notice of loss of certification, the prime Contractor may continue to use the firm on the </w:t>
      </w:r>
      <w:r w:rsidR="008F47E7">
        <w:rPr>
          <w:szCs w:val="24"/>
        </w:rPr>
        <w:t>C</w:t>
      </w:r>
      <w:r w:rsidRPr="004D5E6A">
        <w:rPr>
          <w:szCs w:val="24"/>
        </w:rPr>
        <w:t>ontract and may continue to receive credit towards its DBE goal, i.e., contract goal, for the work of that subcontractor.</w:t>
      </w:r>
    </w:p>
    <w:p w14:paraId="6F7310CA" w14:textId="77777777" w:rsidR="004D5E6A" w:rsidRPr="004D5E6A" w:rsidRDefault="004D5E6A" w:rsidP="00F108CE">
      <w:pPr>
        <w:pStyle w:val="BodyText"/>
        <w:tabs>
          <w:tab w:val="left" w:pos="1080"/>
        </w:tabs>
        <w:spacing w:line="240" w:lineRule="exact"/>
        <w:ind w:left="1080" w:hanging="360"/>
        <w:rPr>
          <w:szCs w:val="24"/>
        </w:rPr>
      </w:pPr>
    </w:p>
    <w:p w14:paraId="0084E079"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work carried out by a DBE Prime Contractor would be counted by MDOT up to the loss of certification.  The work performed after the loss of certification would not be considered DBE participation.</w:t>
      </w:r>
    </w:p>
    <w:p w14:paraId="0084E07A" w14:textId="77777777" w:rsidR="00277883" w:rsidRPr="004D5E6A" w:rsidRDefault="00277883">
      <w:pPr>
        <w:pStyle w:val="BodyText"/>
        <w:tabs>
          <w:tab w:val="left" w:pos="1080"/>
        </w:tabs>
        <w:spacing w:line="240" w:lineRule="exact"/>
        <w:ind w:left="1080" w:hanging="360"/>
        <w:rPr>
          <w:szCs w:val="24"/>
        </w:rPr>
      </w:pPr>
    </w:p>
    <w:p w14:paraId="0084E07B"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When a DBE subcontractor has lost its certification, MDOT may not continue to count the DBE participation which takes place after the loss of certification as DBE work when counting participation towards the overall goal of the modal administration or the Department.</w:t>
      </w:r>
    </w:p>
    <w:p w14:paraId="0084E07C" w14:textId="77777777" w:rsidR="00FD25FE" w:rsidRPr="004D5E6A" w:rsidRDefault="00FD25FE">
      <w:pPr>
        <w:pStyle w:val="BodyText"/>
        <w:tabs>
          <w:tab w:val="left" w:pos="1080"/>
        </w:tabs>
        <w:spacing w:line="240" w:lineRule="exact"/>
        <w:ind w:left="1080" w:hanging="360"/>
        <w:rPr>
          <w:szCs w:val="24"/>
        </w:rPr>
      </w:pPr>
    </w:p>
    <w:p w14:paraId="284D99B2" w14:textId="1C2A87E8" w:rsidR="004D5E6A" w:rsidRPr="004D5E6A" w:rsidRDefault="0003400F" w:rsidP="004D5E6A">
      <w:pPr>
        <w:pStyle w:val="BodyText"/>
        <w:numPr>
          <w:ilvl w:val="0"/>
          <w:numId w:val="7"/>
        </w:numPr>
        <w:spacing w:line="240" w:lineRule="exact"/>
        <w:rPr>
          <w:szCs w:val="24"/>
        </w:rPr>
      </w:pPr>
      <w:r w:rsidRPr="004D5E6A">
        <w:rPr>
          <w:szCs w:val="24"/>
        </w:rPr>
        <w:t xml:space="preserve">If a DBEs loss of certification is the result of exceeding the size standards while performing on a contract, the DBE participation may be counted for both the </w:t>
      </w:r>
      <w:r w:rsidR="008F47E7">
        <w:rPr>
          <w:szCs w:val="24"/>
        </w:rPr>
        <w:t>C</w:t>
      </w:r>
      <w:r w:rsidRPr="004D5E6A">
        <w:rPr>
          <w:szCs w:val="24"/>
        </w:rPr>
        <w:t>ontract goal and the overall goal.</w:t>
      </w:r>
    </w:p>
    <w:p w14:paraId="66FDD230" w14:textId="77777777" w:rsidR="004D5E6A" w:rsidRPr="004D5E6A" w:rsidRDefault="004D5E6A" w:rsidP="004D5E6A">
      <w:pPr>
        <w:pStyle w:val="BodyText"/>
        <w:spacing w:line="240" w:lineRule="exact"/>
        <w:ind w:left="1080"/>
        <w:rPr>
          <w:szCs w:val="24"/>
        </w:rPr>
      </w:pPr>
    </w:p>
    <w:p w14:paraId="23E725D7" w14:textId="4C66D0FB" w:rsidR="00664140" w:rsidRPr="004D5E6A" w:rsidRDefault="004D5E6A" w:rsidP="004D5E6A">
      <w:pPr>
        <w:pStyle w:val="BodyText"/>
        <w:spacing w:line="240" w:lineRule="exact"/>
        <w:ind w:left="720" w:hanging="360"/>
        <w:rPr>
          <w:b/>
          <w:bCs/>
          <w:szCs w:val="24"/>
        </w:rPr>
      </w:pPr>
      <w:r w:rsidRPr="004D5E6A">
        <w:rPr>
          <w:b/>
          <w:bCs/>
          <w:szCs w:val="24"/>
        </w:rPr>
        <w:t>4.</w:t>
      </w:r>
      <w:r w:rsidRPr="004D5E6A">
        <w:rPr>
          <w:b/>
          <w:bCs/>
          <w:szCs w:val="24"/>
        </w:rPr>
        <w:tab/>
      </w:r>
      <w:r w:rsidR="00664140" w:rsidRPr="004D5E6A">
        <w:rPr>
          <w:szCs w:val="24"/>
        </w:rPr>
        <w:t xml:space="preserve">Each </w:t>
      </w:r>
      <w:r w:rsidR="008F11F2">
        <w:rPr>
          <w:szCs w:val="24"/>
        </w:rPr>
        <w:t>C</w:t>
      </w:r>
      <w:r w:rsidR="00664140" w:rsidRPr="004D5E6A">
        <w:rPr>
          <w:szCs w:val="24"/>
        </w:rPr>
        <w:t xml:space="preserve">ontract that the Administrator signs with a </w:t>
      </w:r>
      <w:r w:rsidR="00332ADD" w:rsidRPr="004D5E6A">
        <w:rPr>
          <w:szCs w:val="24"/>
        </w:rPr>
        <w:t xml:space="preserve">Prime </w:t>
      </w:r>
      <w:r w:rsidR="008F47E7">
        <w:rPr>
          <w:szCs w:val="24"/>
        </w:rPr>
        <w:t>c</w:t>
      </w:r>
      <w:r w:rsidR="00664140" w:rsidRPr="004D5E6A">
        <w:rPr>
          <w:szCs w:val="24"/>
        </w:rPr>
        <w:t xml:space="preserve">ontractor (and each subcontract the </w:t>
      </w:r>
      <w:r w:rsidR="00332ADD" w:rsidRPr="004D5E6A">
        <w:rPr>
          <w:szCs w:val="24"/>
        </w:rPr>
        <w:t>P</w:t>
      </w:r>
      <w:r w:rsidR="00664140" w:rsidRPr="004D5E6A">
        <w:rPr>
          <w:szCs w:val="24"/>
        </w:rPr>
        <w:t xml:space="preserve">rime contractor signs with a subcontractor) must include the following assurance: </w:t>
      </w:r>
      <w:r w:rsidR="008F3A5E">
        <w:rPr>
          <w:szCs w:val="24"/>
        </w:rPr>
        <w:t xml:space="preserve"> </w:t>
      </w:r>
      <w:r w:rsidR="00664140" w:rsidRPr="004D5E6A">
        <w:rPr>
          <w:szCs w:val="24"/>
        </w:rPr>
        <w:t xml:space="preserve">The contractor, sub recipient or subcontractor shall not discriminate on the basis of race, color, national origin, or sex in the performance of this contract. </w:t>
      </w:r>
      <w:r w:rsidR="008F3A5E">
        <w:rPr>
          <w:szCs w:val="24"/>
        </w:rPr>
        <w:t xml:space="preserve"> </w:t>
      </w:r>
      <w:r w:rsidR="00664140" w:rsidRPr="004D5E6A">
        <w:rPr>
          <w:szCs w:val="24"/>
        </w:rPr>
        <w:t xml:space="preserve">The contractor shall carry out applicable requirements of 49 CFR </w:t>
      </w:r>
      <w:r w:rsidR="008F11F2">
        <w:rPr>
          <w:szCs w:val="24"/>
        </w:rPr>
        <w:t>P</w:t>
      </w:r>
      <w:r w:rsidR="00664140" w:rsidRPr="004D5E6A">
        <w:rPr>
          <w:szCs w:val="24"/>
        </w:rPr>
        <w:t xml:space="preserve">art 26 in the award and administration of DOT-assisted contracts. </w:t>
      </w:r>
      <w:r w:rsidR="008F11F2">
        <w:rPr>
          <w:szCs w:val="24"/>
        </w:rPr>
        <w:t xml:space="preserve"> </w:t>
      </w:r>
      <w:r w:rsidR="00664140" w:rsidRPr="004D5E6A">
        <w:rPr>
          <w:szCs w:val="24"/>
        </w:rPr>
        <w:t xml:space="preserve">Failure by the contractor to carry out these requirements is a material breach of this </w:t>
      </w:r>
      <w:r w:rsidR="008F11F2">
        <w:rPr>
          <w:szCs w:val="24"/>
        </w:rPr>
        <w:t>C</w:t>
      </w:r>
      <w:r w:rsidR="00664140" w:rsidRPr="004D5E6A">
        <w:rPr>
          <w:szCs w:val="24"/>
        </w:rPr>
        <w:t xml:space="preserve">ontract, which may result in the termination of this </w:t>
      </w:r>
      <w:r w:rsidR="008F11F2">
        <w:rPr>
          <w:szCs w:val="24"/>
        </w:rPr>
        <w:t>C</w:t>
      </w:r>
      <w:r w:rsidR="00664140" w:rsidRPr="004D5E6A">
        <w:rPr>
          <w:szCs w:val="24"/>
        </w:rPr>
        <w:t>ontract or such other remedy as the recipient deems appropriate, which may include, but is not limited to:</w:t>
      </w:r>
    </w:p>
    <w:p w14:paraId="55443265" w14:textId="7DE1B806" w:rsidR="008F11F2" w:rsidRPr="004D5E6A" w:rsidRDefault="00664140" w:rsidP="000D61C4">
      <w:pPr>
        <w:pStyle w:val="NormalWeb"/>
        <w:numPr>
          <w:ilvl w:val="0"/>
          <w:numId w:val="9"/>
        </w:numPr>
        <w:shd w:val="clear" w:color="auto" w:fill="FFFFFF"/>
        <w:ind w:left="1080"/>
      </w:pPr>
      <w:r w:rsidRPr="004D5E6A">
        <w:t>Withholding monthly progress payments;</w:t>
      </w:r>
    </w:p>
    <w:p w14:paraId="6127B49F" w14:textId="6C7F2437" w:rsidR="008F11F2" w:rsidRPr="004D5E6A" w:rsidRDefault="00664140" w:rsidP="000D61C4">
      <w:pPr>
        <w:pStyle w:val="NormalWeb"/>
        <w:numPr>
          <w:ilvl w:val="0"/>
          <w:numId w:val="9"/>
        </w:numPr>
        <w:shd w:val="clear" w:color="auto" w:fill="FFFFFF"/>
        <w:ind w:left="1080"/>
      </w:pPr>
      <w:r w:rsidRPr="004D5E6A">
        <w:t>Assessing sanctions;</w:t>
      </w:r>
    </w:p>
    <w:p w14:paraId="17A5D563" w14:textId="11F2AE36" w:rsidR="008F11F2" w:rsidRPr="004D5E6A" w:rsidRDefault="00664140" w:rsidP="000D61C4">
      <w:pPr>
        <w:pStyle w:val="NormalWeb"/>
        <w:numPr>
          <w:ilvl w:val="0"/>
          <w:numId w:val="9"/>
        </w:numPr>
        <w:shd w:val="clear" w:color="auto" w:fill="FFFFFF"/>
        <w:ind w:left="1080"/>
      </w:pPr>
      <w:r w:rsidRPr="004D5E6A">
        <w:t>Liquidated damages; and/or</w:t>
      </w:r>
    </w:p>
    <w:p w14:paraId="3ABA0BFC" w14:textId="2611FE9F" w:rsidR="00664140" w:rsidRPr="004D5E6A" w:rsidRDefault="00664140" w:rsidP="000D61C4">
      <w:pPr>
        <w:pStyle w:val="NormalWeb"/>
        <w:numPr>
          <w:ilvl w:val="0"/>
          <w:numId w:val="9"/>
        </w:numPr>
        <w:shd w:val="clear" w:color="auto" w:fill="FFFFFF"/>
        <w:ind w:left="1080"/>
      </w:pPr>
      <w:r w:rsidRPr="004D5E6A">
        <w:t>Disqualifying the contractor from future bidding as non-responsible.</w:t>
      </w:r>
    </w:p>
    <w:p w14:paraId="3DE5F874" w14:textId="1EE5FC43" w:rsidR="008F47E7" w:rsidRDefault="008F47E7">
      <w:pPr>
        <w:rPr>
          <w:szCs w:val="24"/>
        </w:rPr>
      </w:pPr>
      <w:r>
        <w:rPr>
          <w:szCs w:val="24"/>
        </w:rPr>
        <w:br w:type="page"/>
      </w:r>
    </w:p>
    <w:p w14:paraId="0084E07F" w14:textId="77777777" w:rsidR="0015475B" w:rsidRPr="004D5E6A" w:rsidRDefault="0015475B" w:rsidP="0015475B">
      <w:pPr>
        <w:tabs>
          <w:tab w:val="left" w:pos="360"/>
        </w:tabs>
        <w:suppressAutoHyphens/>
        <w:spacing w:line="240" w:lineRule="exact"/>
        <w:rPr>
          <w:b/>
          <w:sz w:val="24"/>
          <w:szCs w:val="24"/>
        </w:rPr>
      </w:pPr>
      <w:r w:rsidRPr="004D5E6A">
        <w:rPr>
          <w:b/>
          <w:sz w:val="24"/>
          <w:szCs w:val="24"/>
        </w:rPr>
        <w:t>E.</w:t>
      </w:r>
      <w:r w:rsidRPr="004D5E6A">
        <w:rPr>
          <w:b/>
          <w:sz w:val="24"/>
          <w:szCs w:val="24"/>
        </w:rPr>
        <w:tab/>
        <w:t>SUBCONTRACTING.</w:t>
      </w:r>
    </w:p>
    <w:p w14:paraId="0084E080" w14:textId="77777777" w:rsidR="0015475B" w:rsidRPr="004D5E6A" w:rsidRDefault="0015475B" w:rsidP="0015475B">
      <w:pPr>
        <w:pStyle w:val="BodyText"/>
        <w:tabs>
          <w:tab w:val="left" w:pos="1080"/>
        </w:tabs>
        <w:spacing w:line="240" w:lineRule="exact"/>
        <w:rPr>
          <w:szCs w:val="24"/>
        </w:rPr>
      </w:pPr>
    </w:p>
    <w:p w14:paraId="0084E081" w14:textId="77777777" w:rsidR="0015475B" w:rsidRPr="004D5E6A" w:rsidRDefault="0015475B" w:rsidP="0015475B">
      <w:pPr>
        <w:tabs>
          <w:tab w:val="left" w:pos="360"/>
        </w:tabs>
        <w:suppressAutoHyphens/>
        <w:spacing w:line="240" w:lineRule="exact"/>
        <w:ind w:left="360"/>
        <w:jc w:val="both"/>
        <w:rPr>
          <w:sz w:val="24"/>
          <w:szCs w:val="24"/>
        </w:rPr>
      </w:pPr>
      <w:r w:rsidRPr="004D5E6A">
        <w:rPr>
          <w:b/>
          <w:sz w:val="24"/>
          <w:szCs w:val="24"/>
        </w:rPr>
        <w:t>Subcontracting by the Prime Contractor.</w:t>
      </w:r>
      <w:r w:rsidRPr="004D5E6A">
        <w:rPr>
          <w:sz w:val="24"/>
          <w:szCs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Pr="004D5E6A" w:rsidRDefault="0015475B" w:rsidP="0015475B">
      <w:pPr>
        <w:tabs>
          <w:tab w:val="center" w:pos="4680"/>
        </w:tabs>
        <w:suppressAutoHyphens/>
        <w:spacing w:line="240" w:lineRule="exact"/>
        <w:jc w:val="both"/>
        <w:rPr>
          <w:sz w:val="24"/>
          <w:szCs w:val="24"/>
        </w:rPr>
      </w:pPr>
    </w:p>
    <w:p w14:paraId="0084E083" w14:textId="77777777" w:rsidR="0015475B" w:rsidRPr="004D5E6A" w:rsidRDefault="0015475B" w:rsidP="0015475B">
      <w:pPr>
        <w:tabs>
          <w:tab w:val="left" w:pos="-720"/>
          <w:tab w:val="left" w:pos="270"/>
        </w:tabs>
        <w:suppressAutoHyphens/>
        <w:spacing w:line="240" w:lineRule="exact"/>
        <w:ind w:left="360"/>
        <w:jc w:val="both"/>
        <w:rPr>
          <w:sz w:val="24"/>
          <w:szCs w:val="24"/>
        </w:rPr>
      </w:pPr>
      <w:r w:rsidRPr="004D5E6A">
        <w:rPr>
          <w:b/>
          <w:sz w:val="24"/>
          <w:szCs w:val="24"/>
        </w:rPr>
        <w:t>Lower Tier Subcontracting by an Approved Subcontractor.</w:t>
      </w:r>
      <w:r w:rsidRPr="004D5E6A">
        <w:rPr>
          <w:sz w:val="24"/>
          <w:szCs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Pr="004D5E6A" w:rsidRDefault="0015475B" w:rsidP="0015475B">
      <w:pPr>
        <w:tabs>
          <w:tab w:val="left" w:pos="-720"/>
          <w:tab w:val="left" w:pos="180"/>
        </w:tabs>
        <w:suppressAutoHyphens/>
        <w:spacing w:line="240" w:lineRule="exact"/>
        <w:jc w:val="both"/>
        <w:rPr>
          <w:sz w:val="24"/>
          <w:szCs w:val="24"/>
        </w:rPr>
      </w:pPr>
    </w:p>
    <w:p w14:paraId="0084E085" w14:textId="77777777" w:rsidR="0015475B" w:rsidRPr="004D5E6A" w:rsidRDefault="0015475B" w:rsidP="0015475B">
      <w:pPr>
        <w:tabs>
          <w:tab w:val="left" w:pos="-720"/>
          <w:tab w:val="left" w:pos="360"/>
        </w:tabs>
        <w:suppressAutoHyphens/>
        <w:spacing w:line="240" w:lineRule="exact"/>
        <w:ind w:left="360"/>
        <w:jc w:val="both"/>
        <w:rPr>
          <w:sz w:val="24"/>
          <w:szCs w:val="24"/>
        </w:rPr>
      </w:pPr>
      <w:r w:rsidRPr="004D5E6A">
        <w:rPr>
          <w:b/>
          <w:sz w:val="24"/>
          <w:szCs w:val="24"/>
        </w:rPr>
        <w:t>Form Acquisitions.</w:t>
      </w:r>
      <w:r w:rsidRPr="004D5E6A">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Pr="004D5E6A" w:rsidRDefault="0015475B" w:rsidP="0015475B">
      <w:pPr>
        <w:tabs>
          <w:tab w:val="left" w:pos="-720"/>
          <w:tab w:val="left" w:pos="180"/>
        </w:tabs>
        <w:suppressAutoHyphens/>
        <w:spacing w:line="240" w:lineRule="exact"/>
        <w:jc w:val="both"/>
        <w:rPr>
          <w:sz w:val="24"/>
          <w:szCs w:val="24"/>
        </w:rPr>
      </w:pPr>
    </w:p>
    <w:p w14:paraId="0084E087" w14:textId="77777777" w:rsidR="0015475B" w:rsidRPr="004D5E6A" w:rsidRDefault="0015475B" w:rsidP="004D5E6A">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4D5E6A">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4D5E6A" w:rsidRDefault="0015475B" w:rsidP="0015475B">
      <w:pPr>
        <w:pStyle w:val="BodyText"/>
        <w:tabs>
          <w:tab w:val="left" w:pos="1080"/>
        </w:tabs>
        <w:spacing w:line="240" w:lineRule="exact"/>
        <w:rPr>
          <w:szCs w:val="24"/>
        </w:rPr>
      </w:pPr>
    </w:p>
    <w:sectPr w:rsidR="0015475B" w:rsidRPr="004D5E6A" w:rsidSect="00D0711E">
      <w:headerReference w:type="default" r:id="rId14"/>
      <w:footerReference w:type="even"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7DDE8" w14:textId="77777777" w:rsidR="006666E6" w:rsidRDefault="006666E6">
      <w:r>
        <w:separator/>
      </w:r>
    </w:p>
  </w:endnote>
  <w:endnote w:type="continuationSeparator" w:id="0">
    <w:p w14:paraId="4C183995" w14:textId="77777777" w:rsidR="006666E6" w:rsidRDefault="006666E6">
      <w:r>
        <w:continuationSeparator/>
      </w:r>
    </w:p>
  </w:endnote>
  <w:endnote w:type="continuationNotice" w:id="1">
    <w:p w14:paraId="5A78B678" w14:textId="77777777" w:rsidR="006666E6" w:rsidRDefault="00666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5" w14:textId="77777777" w:rsidR="00D41A7D" w:rsidRDefault="00D41A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D41A7D" w:rsidRDefault="00D4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7" w14:textId="418FC7B4" w:rsidR="00D41A7D" w:rsidRPr="001479B5" w:rsidRDefault="006666E6" w:rsidP="001479B5">
    <w:pPr>
      <w:pStyle w:val="Footer"/>
      <w:jc w:val="right"/>
      <w:rPr>
        <w:sz w:val="24"/>
        <w:szCs w:val="24"/>
      </w:rPr>
    </w:pPr>
    <w:sdt>
      <w:sdtPr>
        <w:rPr>
          <w:sz w:val="24"/>
          <w:szCs w:val="24"/>
        </w:rPr>
        <w:alias w:val="Version Date"/>
        <w:tag w:val="Version_x0020_Date"/>
        <w:id w:val="-1352954884"/>
        <w:placeholder>
          <w:docPart w:val="D04640A8DE5C4B33893A9114B4E3BD6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DD87BD40-0C8D-4041-8AC0-A4C004E862FF}"/>
        <w:date w:fullDate="2020-09-30T00:00:00Z">
          <w:dateFormat w:val="MM/dd/yyyy"/>
          <w:lid w:val="en-US"/>
          <w:storeMappedDataAs w:val="dateTime"/>
          <w:calendar w:val="gregorian"/>
        </w:date>
      </w:sdtPr>
      <w:sdtEndPr/>
      <w:sdtContent>
        <w:r w:rsidR="00BA01CC">
          <w:rPr>
            <w:sz w:val="24"/>
            <w:szCs w:val="24"/>
          </w:rPr>
          <w:t>09/30/2020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EA8A3" w14:textId="77777777" w:rsidR="006666E6" w:rsidRDefault="006666E6">
      <w:r>
        <w:separator/>
      </w:r>
    </w:p>
  </w:footnote>
  <w:footnote w:type="continuationSeparator" w:id="0">
    <w:p w14:paraId="333864CD" w14:textId="77777777" w:rsidR="006666E6" w:rsidRDefault="006666E6">
      <w:r>
        <w:continuationSeparator/>
      </w:r>
    </w:p>
  </w:footnote>
  <w:footnote w:type="continuationNotice" w:id="1">
    <w:p w14:paraId="626C2E01" w14:textId="77777777" w:rsidR="006666E6" w:rsidRDefault="00666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6EAF" w14:textId="40013762" w:rsidR="00D41A7D" w:rsidRPr="001479B5" w:rsidRDefault="00D41A7D">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7C7675CB" w:rsidR="00D41A7D" w:rsidRDefault="006666E6">
    <w:pPr>
      <w:tabs>
        <w:tab w:val="right" w:pos="9360"/>
      </w:tabs>
      <w:suppressAutoHyphens/>
      <w:jc w:val="both"/>
      <w:rPr>
        <w:sz w:val="24"/>
      </w:rPr>
    </w:pPr>
    <w:sdt>
      <w:sdtPr>
        <w:rPr>
          <w:rFonts w:ascii="Times New Roman Bold" w:hAnsi="Times New Roman Bold"/>
          <w:b/>
          <w:caps/>
          <w:sz w:val="24"/>
        </w:rPr>
        <w:alias w:val="Spec Type"/>
        <w:tag w:val="Spec_x0020_Type"/>
        <w:id w:val="1273826935"/>
        <w:placeholder>
          <w:docPart w:val="C84C128D20E54960B7E682DBD39B64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DD87BD40-0C8D-4041-8AC0-A4C004E862FF}"/>
        <w:dropDownList w:lastValue="Contract Provisions">
          <w:listItem w:value="[Spec Type]"/>
        </w:dropDownList>
      </w:sdtPr>
      <w:sdtEndPr/>
      <w:sdtContent>
        <w:r w:rsidR="00570C79" w:rsidRPr="00570C79">
          <w:rPr>
            <w:rFonts w:ascii="Times New Roman Bold" w:hAnsi="Times New Roman Bold"/>
            <w:b/>
            <w:caps/>
            <w:sz w:val="24"/>
          </w:rPr>
          <w:t>Contract Provisions</w:t>
        </w:r>
      </w:sdtContent>
    </w:sdt>
    <w:r w:rsidR="00D41A7D">
      <w:rPr>
        <w:sz w:val="24"/>
      </w:rPr>
      <w:tab/>
      <w:t xml:space="preserve">CONTRACT NO. </w:t>
    </w:r>
    <w:r w:rsidR="00D41A7D">
      <w:rPr>
        <w:sz w:val="24"/>
      </w:rPr>
      <w:fldChar w:fldCharType="begin"/>
    </w:r>
    <w:r w:rsidR="00D41A7D">
      <w:rPr>
        <w:sz w:val="24"/>
      </w:rPr>
      <w:instrText xml:space="preserve"> DOCPROPERTY  IFB_ContractNo \* MERGEFORMAT </w:instrText>
    </w:r>
    <w:r w:rsidR="00D41A7D">
      <w:rPr>
        <w:sz w:val="24"/>
      </w:rPr>
      <w:fldChar w:fldCharType="separate"/>
    </w:r>
    <w:proofErr w:type="spellStart"/>
    <w:r w:rsidR="00D41A7D">
      <w:rPr>
        <w:sz w:val="24"/>
      </w:rPr>
      <w:t>IFB_ContractNo</w:t>
    </w:r>
    <w:proofErr w:type="spellEnd"/>
    <w:r w:rsidR="00D41A7D">
      <w:rPr>
        <w:sz w:val="24"/>
      </w:rPr>
      <w:fldChar w:fldCharType="end"/>
    </w:r>
  </w:p>
  <w:p w14:paraId="0084E093" w14:textId="7B9DB7B6" w:rsidR="00D41A7D" w:rsidRPr="000D61C4" w:rsidRDefault="00D41A7D">
    <w:pPr>
      <w:tabs>
        <w:tab w:val="right" w:pos="9360"/>
      </w:tabs>
      <w:suppressAutoHyphens/>
      <w:jc w:val="both"/>
      <w:rPr>
        <w:rStyle w:val="PageNumber"/>
        <w:sz w:val="24"/>
        <w:szCs w:val="24"/>
      </w:rPr>
    </w:pPr>
    <w:r>
      <w:rPr>
        <w:sz w:val="24"/>
      </w:rPr>
      <w:t>DBE FOR FEDERAL-AID CONTRACTS</w:t>
    </w:r>
    <w:r>
      <w:rPr>
        <w:sz w:val="24"/>
      </w:rPr>
      <w:tab/>
    </w:r>
    <w:r w:rsidRPr="0012624F">
      <w:rPr>
        <w:rStyle w:val="PageNumber"/>
        <w:sz w:val="24"/>
        <w:szCs w:val="24"/>
      </w:rPr>
      <w:fldChar w:fldCharType="begin"/>
    </w:r>
    <w:r w:rsidRPr="0012624F">
      <w:rPr>
        <w:rStyle w:val="PageNumber"/>
        <w:sz w:val="24"/>
        <w:szCs w:val="24"/>
      </w:rPr>
      <w:instrText xml:space="preserve"> PAGE </w:instrText>
    </w:r>
    <w:r w:rsidRPr="0012624F">
      <w:rPr>
        <w:rStyle w:val="PageNumber"/>
        <w:sz w:val="24"/>
        <w:szCs w:val="24"/>
      </w:rPr>
      <w:fldChar w:fldCharType="separate"/>
    </w:r>
    <w:r>
      <w:rPr>
        <w:rStyle w:val="PageNumber"/>
        <w:noProof/>
        <w:sz w:val="24"/>
        <w:szCs w:val="24"/>
      </w:rPr>
      <w:t>3</w:t>
    </w:r>
    <w:r w:rsidRPr="0012624F">
      <w:rPr>
        <w:rStyle w:val="PageNumber"/>
        <w:sz w:val="24"/>
        <w:szCs w:val="24"/>
      </w:rPr>
      <w:fldChar w:fldCharType="end"/>
    </w:r>
    <w:r w:rsidRPr="0012624F">
      <w:rPr>
        <w:rStyle w:val="PageNumber"/>
        <w:sz w:val="24"/>
        <w:szCs w:val="24"/>
      </w:rPr>
      <w:t xml:space="preserve"> of </w:t>
    </w:r>
    <w:r w:rsidRPr="0012624F">
      <w:rPr>
        <w:rStyle w:val="PageNumber"/>
        <w:sz w:val="24"/>
        <w:szCs w:val="24"/>
      </w:rPr>
      <w:fldChar w:fldCharType="begin"/>
    </w:r>
    <w:r w:rsidRPr="0012624F">
      <w:rPr>
        <w:rStyle w:val="PageNumber"/>
        <w:sz w:val="24"/>
        <w:szCs w:val="24"/>
      </w:rPr>
      <w:instrText xml:space="preserve"> NUMPAGES </w:instrText>
    </w:r>
    <w:r w:rsidRPr="0012624F">
      <w:rPr>
        <w:rStyle w:val="PageNumber"/>
        <w:sz w:val="24"/>
        <w:szCs w:val="24"/>
      </w:rPr>
      <w:fldChar w:fldCharType="separate"/>
    </w:r>
    <w:r>
      <w:rPr>
        <w:rStyle w:val="PageNumber"/>
        <w:noProof/>
        <w:sz w:val="24"/>
        <w:szCs w:val="24"/>
      </w:rPr>
      <w:t>11</w:t>
    </w:r>
    <w:r w:rsidRPr="0012624F">
      <w:rPr>
        <w:rStyle w:val="PageNumber"/>
        <w:sz w:val="24"/>
        <w:szCs w:val="24"/>
      </w:rPr>
      <w:fldChar w:fldCharType="end"/>
    </w:r>
  </w:p>
  <w:p w14:paraId="0084E094" w14:textId="77777777" w:rsidR="00D41A7D" w:rsidRPr="004D5E6A" w:rsidRDefault="00D41A7D">
    <w:pPr>
      <w:tabs>
        <w:tab w:val="right" w:pos="9360"/>
      </w:tabs>
      <w:suppressAutoHyphens/>
      <w:jc w:val="both"/>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3716CCA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384A1BA9"/>
    <w:multiLevelType w:val="hybridMultilevel"/>
    <w:tmpl w:val="0A106D12"/>
    <w:lvl w:ilvl="0" w:tplc="E288173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6" w15:restartNumberingAfterBreak="0">
    <w:nsid w:val="51921216"/>
    <w:multiLevelType w:val="hybridMultilevel"/>
    <w:tmpl w:val="5DF8674C"/>
    <w:lvl w:ilvl="0" w:tplc="43767CD8">
      <w:start w:val="5"/>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8"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5"/>
  </w:num>
  <w:num w:numId="3">
    <w:abstractNumId w:val="3"/>
  </w:num>
  <w:num w:numId="4">
    <w:abstractNumId w:val="7"/>
  </w:num>
  <w:num w:numId="5">
    <w:abstractNumId w:val="2"/>
  </w:num>
  <w:num w:numId="6">
    <w:abstractNumId w:val="8"/>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fullPage" w:percent="7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7358"/>
    <w:rsid w:val="0003400F"/>
    <w:rsid w:val="00035D4A"/>
    <w:rsid w:val="000427A2"/>
    <w:rsid w:val="00046F41"/>
    <w:rsid w:val="00076206"/>
    <w:rsid w:val="00082458"/>
    <w:rsid w:val="000A14F8"/>
    <w:rsid w:val="000A738E"/>
    <w:rsid w:val="000B596A"/>
    <w:rsid w:val="000C5CFE"/>
    <w:rsid w:val="000D61C4"/>
    <w:rsid w:val="00116126"/>
    <w:rsid w:val="00122C3A"/>
    <w:rsid w:val="0012624F"/>
    <w:rsid w:val="00135F04"/>
    <w:rsid w:val="00142807"/>
    <w:rsid w:val="001479B5"/>
    <w:rsid w:val="0015475B"/>
    <w:rsid w:val="00195EC4"/>
    <w:rsid w:val="001A18DE"/>
    <w:rsid w:val="001A2754"/>
    <w:rsid w:val="001A3509"/>
    <w:rsid w:val="001E6EC2"/>
    <w:rsid w:val="001F0424"/>
    <w:rsid w:val="001F328B"/>
    <w:rsid w:val="002122BD"/>
    <w:rsid w:val="0021516B"/>
    <w:rsid w:val="0022057F"/>
    <w:rsid w:val="002361D8"/>
    <w:rsid w:val="00260ACA"/>
    <w:rsid w:val="00273AE5"/>
    <w:rsid w:val="00275CB1"/>
    <w:rsid w:val="00277883"/>
    <w:rsid w:val="002837D8"/>
    <w:rsid w:val="00286BED"/>
    <w:rsid w:val="00291CA0"/>
    <w:rsid w:val="00295DD8"/>
    <w:rsid w:val="002A017C"/>
    <w:rsid w:val="002B3342"/>
    <w:rsid w:val="002E1BFE"/>
    <w:rsid w:val="002E2F9D"/>
    <w:rsid w:val="002E7014"/>
    <w:rsid w:val="002F1309"/>
    <w:rsid w:val="002F5517"/>
    <w:rsid w:val="002F6ECD"/>
    <w:rsid w:val="00326EE8"/>
    <w:rsid w:val="003306ED"/>
    <w:rsid w:val="00332ADD"/>
    <w:rsid w:val="003437CA"/>
    <w:rsid w:val="00361783"/>
    <w:rsid w:val="0037205C"/>
    <w:rsid w:val="00386D5A"/>
    <w:rsid w:val="003915D3"/>
    <w:rsid w:val="00394769"/>
    <w:rsid w:val="003A2442"/>
    <w:rsid w:val="003C164D"/>
    <w:rsid w:val="003D170B"/>
    <w:rsid w:val="003F0C06"/>
    <w:rsid w:val="0040766B"/>
    <w:rsid w:val="0043200B"/>
    <w:rsid w:val="00446189"/>
    <w:rsid w:val="00450125"/>
    <w:rsid w:val="00462280"/>
    <w:rsid w:val="00462734"/>
    <w:rsid w:val="00467B2D"/>
    <w:rsid w:val="004734FF"/>
    <w:rsid w:val="0048126F"/>
    <w:rsid w:val="004862EC"/>
    <w:rsid w:val="004918BF"/>
    <w:rsid w:val="00492179"/>
    <w:rsid w:val="004B555F"/>
    <w:rsid w:val="004B60EA"/>
    <w:rsid w:val="004C3877"/>
    <w:rsid w:val="004D5E6A"/>
    <w:rsid w:val="004E03E2"/>
    <w:rsid w:val="00501DA1"/>
    <w:rsid w:val="00505844"/>
    <w:rsid w:val="005245D9"/>
    <w:rsid w:val="005337FE"/>
    <w:rsid w:val="00533EAE"/>
    <w:rsid w:val="00536676"/>
    <w:rsid w:val="00563EBE"/>
    <w:rsid w:val="0057000F"/>
    <w:rsid w:val="00570C79"/>
    <w:rsid w:val="0057129F"/>
    <w:rsid w:val="005731B8"/>
    <w:rsid w:val="005B3FED"/>
    <w:rsid w:val="005D0BE2"/>
    <w:rsid w:val="005D3B99"/>
    <w:rsid w:val="005E3CA1"/>
    <w:rsid w:val="0061652B"/>
    <w:rsid w:val="00620B58"/>
    <w:rsid w:val="00624CDF"/>
    <w:rsid w:val="00627E72"/>
    <w:rsid w:val="00630AAC"/>
    <w:rsid w:val="00634338"/>
    <w:rsid w:val="00653216"/>
    <w:rsid w:val="00664140"/>
    <w:rsid w:val="006666E6"/>
    <w:rsid w:val="006874A8"/>
    <w:rsid w:val="006945FA"/>
    <w:rsid w:val="006A177E"/>
    <w:rsid w:val="006C1BC2"/>
    <w:rsid w:val="006C553B"/>
    <w:rsid w:val="006D3AA4"/>
    <w:rsid w:val="006D6026"/>
    <w:rsid w:val="006F36C9"/>
    <w:rsid w:val="006F4402"/>
    <w:rsid w:val="00702EBF"/>
    <w:rsid w:val="007202A7"/>
    <w:rsid w:val="00737DC3"/>
    <w:rsid w:val="007403CB"/>
    <w:rsid w:val="00762749"/>
    <w:rsid w:val="00767E78"/>
    <w:rsid w:val="00771FB8"/>
    <w:rsid w:val="007863F5"/>
    <w:rsid w:val="007A5A1C"/>
    <w:rsid w:val="007A6B56"/>
    <w:rsid w:val="007C5F23"/>
    <w:rsid w:val="007F187E"/>
    <w:rsid w:val="00807F56"/>
    <w:rsid w:val="00821097"/>
    <w:rsid w:val="008264CD"/>
    <w:rsid w:val="00835DB1"/>
    <w:rsid w:val="00844850"/>
    <w:rsid w:val="00860130"/>
    <w:rsid w:val="00866881"/>
    <w:rsid w:val="00890302"/>
    <w:rsid w:val="0089055A"/>
    <w:rsid w:val="008A517F"/>
    <w:rsid w:val="008B0F15"/>
    <w:rsid w:val="008B1B2D"/>
    <w:rsid w:val="008B352F"/>
    <w:rsid w:val="008B59AC"/>
    <w:rsid w:val="008F11F2"/>
    <w:rsid w:val="008F3A5E"/>
    <w:rsid w:val="008F47E7"/>
    <w:rsid w:val="008F5B97"/>
    <w:rsid w:val="00906EDD"/>
    <w:rsid w:val="00932AAF"/>
    <w:rsid w:val="009408F9"/>
    <w:rsid w:val="00956471"/>
    <w:rsid w:val="00984488"/>
    <w:rsid w:val="009874AC"/>
    <w:rsid w:val="009939B4"/>
    <w:rsid w:val="009B0274"/>
    <w:rsid w:val="009C16BD"/>
    <w:rsid w:val="009E16C3"/>
    <w:rsid w:val="009E4F10"/>
    <w:rsid w:val="009F02B3"/>
    <w:rsid w:val="00A129C5"/>
    <w:rsid w:val="00A26BEF"/>
    <w:rsid w:val="00A5498B"/>
    <w:rsid w:val="00A8442A"/>
    <w:rsid w:val="00A84D76"/>
    <w:rsid w:val="00A85003"/>
    <w:rsid w:val="00AC6966"/>
    <w:rsid w:val="00AE1544"/>
    <w:rsid w:val="00AF517E"/>
    <w:rsid w:val="00B030B5"/>
    <w:rsid w:val="00B06D8C"/>
    <w:rsid w:val="00B263FA"/>
    <w:rsid w:val="00B30E04"/>
    <w:rsid w:val="00B60065"/>
    <w:rsid w:val="00B7683C"/>
    <w:rsid w:val="00B81C0B"/>
    <w:rsid w:val="00B857C2"/>
    <w:rsid w:val="00B8763F"/>
    <w:rsid w:val="00B93BB8"/>
    <w:rsid w:val="00BA01CC"/>
    <w:rsid w:val="00BA78F0"/>
    <w:rsid w:val="00BC7D66"/>
    <w:rsid w:val="00BD0842"/>
    <w:rsid w:val="00BF7DAB"/>
    <w:rsid w:val="00C0262F"/>
    <w:rsid w:val="00C2056F"/>
    <w:rsid w:val="00C2094B"/>
    <w:rsid w:val="00C21FE5"/>
    <w:rsid w:val="00C42E9C"/>
    <w:rsid w:val="00C45728"/>
    <w:rsid w:val="00C61747"/>
    <w:rsid w:val="00C73AF7"/>
    <w:rsid w:val="00C84C51"/>
    <w:rsid w:val="00C9565E"/>
    <w:rsid w:val="00CA1206"/>
    <w:rsid w:val="00CA4191"/>
    <w:rsid w:val="00CB31D9"/>
    <w:rsid w:val="00CB6FED"/>
    <w:rsid w:val="00CE1D7B"/>
    <w:rsid w:val="00CF4159"/>
    <w:rsid w:val="00CF5499"/>
    <w:rsid w:val="00D02EF0"/>
    <w:rsid w:val="00D05336"/>
    <w:rsid w:val="00D0711E"/>
    <w:rsid w:val="00D3244A"/>
    <w:rsid w:val="00D41A7D"/>
    <w:rsid w:val="00D4466D"/>
    <w:rsid w:val="00D626CA"/>
    <w:rsid w:val="00D70ED0"/>
    <w:rsid w:val="00D74C24"/>
    <w:rsid w:val="00D918CD"/>
    <w:rsid w:val="00DA4787"/>
    <w:rsid w:val="00DA4D5D"/>
    <w:rsid w:val="00DB7CC2"/>
    <w:rsid w:val="00DE777C"/>
    <w:rsid w:val="00DF5701"/>
    <w:rsid w:val="00E12749"/>
    <w:rsid w:val="00E36E00"/>
    <w:rsid w:val="00E406F4"/>
    <w:rsid w:val="00E4306E"/>
    <w:rsid w:val="00E457A1"/>
    <w:rsid w:val="00E555DE"/>
    <w:rsid w:val="00E6583E"/>
    <w:rsid w:val="00E737A3"/>
    <w:rsid w:val="00E84674"/>
    <w:rsid w:val="00E8649A"/>
    <w:rsid w:val="00EA57D7"/>
    <w:rsid w:val="00EB4872"/>
    <w:rsid w:val="00EC3088"/>
    <w:rsid w:val="00EC3FA5"/>
    <w:rsid w:val="00EF0EAF"/>
    <w:rsid w:val="00EF36AD"/>
    <w:rsid w:val="00EF3F29"/>
    <w:rsid w:val="00F01F02"/>
    <w:rsid w:val="00F10309"/>
    <w:rsid w:val="00F108CE"/>
    <w:rsid w:val="00F1230D"/>
    <w:rsid w:val="00F611B6"/>
    <w:rsid w:val="00F64C26"/>
    <w:rsid w:val="00F76C44"/>
    <w:rsid w:val="00FC2DFC"/>
    <w:rsid w:val="00FD25FE"/>
    <w:rsid w:val="00FE163C"/>
    <w:rsid w:val="1C088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 w:type="paragraph" w:styleId="NormalWeb">
    <w:name w:val="Normal (Web)"/>
    <w:basedOn w:val="Normal"/>
    <w:uiPriority w:val="99"/>
    <w:semiHidden/>
    <w:unhideWhenUsed/>
    <w:rsid w:val="00664140"/>
    <w:pPr>
      <w:spacing w:before="100" w:beforeAutospacing="1" w:after="100" w:afterAutospacing="1"/>
    </w:pPr>
    <w:rPr>
      <w:sz w:val="24"/>
      <w:szCs w:val="24"/>
    </w:rPr>
  </w:style>
  <w:style w:type="character" w:styleId="Hyperlink">
    <w:name w:val="Hyperlink"/>
    <w:basedOn w:val="DefaultParagraphFont"/>
    <w:uiPriority w:val="99"/>
    <w:unhideWhenUsed/>
    <w:rsid w:val="001F328B"/>
    <w:rPr>
      <w:color w:val="0563C1"/>
      <w:u w:val="single"/>
    </w:rPr>
  </w:style>
  <w:style w:type="character" w:styleId="FollowedHyperlink">
    <w:name w:val="FollowedHyperlink"/>
    <w:basedOn w:val="DefaultParagraphFont"/>
    <w:uiPriority w:val="99"/>
    <w:semiHidden/>
    <w:unhideWhenUsed/>
    <w:rsid w:val="007A6B56"/>
    <w:rPr>
      <w:color w:val="954F72" w:themeColor="followedHyperlink"/>
      <w:u w:val="single"/>
    </w:rPr>
  </w:style>
  <w:style w:type="character" w:styleId="UnresolvedMention">
    <w:name w:val="Unresolved Mention"/>
    <w:basedOn w:val="DefaultParagraphFont"/>
    <w:uiPriority w:val="99"/>
    <w:semiHidden/>
    <w:unhideWhenUsed/>
    <w:rsid w:val="008F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1219130731">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dot.maryland.gov/newMDOT/Procurement/index.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84C128D20E54960B7E682DBD39B6444"/>
        <w:category>
          <w:name w:val="General"/>
          <w:gallery w:val="placeholder"/>
        </w:category>
        <w:types>
          <w:type w:val="bbPlcHdr"/>
        </w:types>
        <w:behaviors>
          <w:behavior w:val="content"/>
        </w:behaviors>
        <w:guid w:val="{60D6012A-42F3-4F5E-B4EB-CD1D6422C1E1}"/>
      </w:docPartPr>
      <w:docPartBody>
        <w:p w:rsidR="001E1F0B" w:rsidRDefault="004C7837">
          <w:r w:rsidRPr="009E46EC">
            <w:rPr>
              <w:rStyle w:val="PlaceholderText"/>
            </w:rPr>
            <w:t>[Spec Type]</w:t>
          </w:r>
        </w:p>
      </w:docPartBody>
    </w:docPart>
    <w:docPart>
      <w:docPartPr>
        <w:name w:val="D04640A8DE5C4B33893A9114B4E3BD65"/>
        <w:category>
          <w:name w:val="General"/>
          <w:gallery w:val="placeholder"/>
        </w:category>
        <w:types>
          <w:type w:val="bbPlcHdr"/>
        </w:types>
        <w:behaviors>
          <w:behavior w:val="content"/>
        </w:behaviors>
        <w:guid w:val="{33A5AE26-CDB8-4ADD-8AB8-741DB4E5817A}"/>
      </w:docPartPr>
      <w:docPartBody>
        <w:p w:rsidR="002B613B" w:rsidRDefault="00D310E6">
          <w:r w:rsidRPr="00201D80">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0051B5"/>
    <w:rsid w:val="001D1447"/>
    <w:rsid w:val="001E1F0B"/>
    <w:rsid w:val="002B613B"/>
    <w:rsid w:val="002F333A"/>
    <w:rsid w:val="0033628F"/>
    <w:rsid w:val="003C4129"/>
    <w:rsid w:val="004639B2"/>
    <w:rsid w:val="004A369D"/>
    <w:rsid w:val="004C7837"/>
    <w:rsid w:val="006E6C0E"/>
    <w:rsid w:val="00822E9C"/>
    <w:rsid w:val="0093514E"/>
    <w:rsid w:val="009F1167"/>
    <w:rsid w:val="00A204E1"/>
    <w:rsid w:val="00B32FAC"/>
    <w:rsid w:val="00B42D44"/>
    <w:rsid w:val="00D310E6"/>
    <w:rsid w:val="00DB2409"/>
    <w:rsid w:val="00F32141"/>
    <w:rsid w:val="00FC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0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DF4C3-2306-4358-8C89-3D6DBD9B8CD8}"/>
</file>

<file path=customXml/itemProps2.xml><?xml version="1.0" encoding="utf-8"?>
<ds:datastoreItem xmlns:ds="http://schemas.openxmlformats.org/officeDocument/2006/customXml" ds:itemID="{02DBA7DC-62F7-42FA-9633-A7494088652A}"/>
</file>

<file path=customXml/itemProps3.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4.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5.xml><?xml version="1.0" encoding="utf-8"?>
<ds:datastoreItem xmlns:ds="http://schemas.openxmlformats.org/officeDocument/2006/customXml" ds:itemID="{BA7549B5-C2D5-4B91-B307-5739A8EEFC1A}"/>
</file>

<file path=customXml/itemProps6.xml><?xml version="1.0" encoding="utf-8"?>
<ds:datastoreItem xmlns:ds="http://schemas.openxmlformats.org/officeDocument/2006/customXml" ds:itemID="{DD87BD40-0C8D-4041-8AC0-A4C004E862FF}">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4421</Words>
  <Characters>25200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Affirmative Action Requirements Utilization of Disadvantaged Business Enterprises for Federal-Aid Contracts</vt:lpstr>
    </vt:vector>
  </TitlesOfParts>
  <Manager>X-X-O</Manager>
  <Company>MDOT</Company>
  <LinksUpToDate>false</LinksUpToDate>
  <CharactersWithSpaces>29562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Disadvantaged Business Enterprises for Federal-Aid Contracts</dc:title>
  <dc:subject>CP</dc:subject>
  <dc:creator>03-08-04</dc:creator>
  <cp:keywords/>
  <dc:description>for use only with Federally funded Contracts</dc:description>
  <cp:lastModifiedBy>Reynaldo Delos Reyes</cp:lastModifiedBy>
  <cp:revision>35</cp:revision>
  <cp:lastPrinted>2019-08-07T15:58:00Z</cp:lastPrinted>
  <dcterms:created xsi:type="dcterms:W3CDTF">2020-04-24T15:27:00Z</dcterms:created>
  <dcterms:modified xsi:type="dcterms:W3CDTF">2021-01-05T13:37:00Z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0x0101002B2DFA911AB97649AC7AE8D03114D280</vt:lpwstr>
  </property>
  <property fmtid="{D5CDD505-2E9C-101B-9397-08002B2CF9AE}" pid="6" name="_dlc_DocIdItemGuid">
    <vt:lpwstr>6d36103c-dfa7-4a93-b65b-596a6005bf45</vt:lpwstr>
  </property>
  <property fmtid="{D5CDD505-2E9C-101B-9397-08002B2CF9AE}" pid="7" name="EmailHeaders">
    <vt:lpwstr/>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y fmtid="{D5CDD505-2E9C-101B-9397-08002B2CF9AE}" pid="15" name="_CopySource">
    <vt:lpwstr/>
  </property>
  <property fmtid="{D5CDD505-2E9C-101B-9397-08002B2CF9AE}" pid="16" name="SpecGroup">
    <vt:lpwstr>4 - Contract Provisions</vt:lpwstr>
  </property>
  <property fmtid="{D5CDD505-2E9C-101B-9397-08002B2CF9AE}" pid="17" name="_docset_NoMedatataSyncRequired">
    <vt:lpwstr>False</vt:lpwstr>
  </property>
  <property fmtid="{D5CDD505-2E9C-101B-9397-08002B2CF9AE}" pid="18" name="URL">
    <vt:lpwstr/>
  </property>
  <property fmtid="{D5CDD505-2E9C-101B-9397-08002B2CF9AE}" pid="19" name="Maintain Specification Data">
    <vt:lpwstr>https://mdotgov.sharepoint.com/sites/SHASPIClearinghouse/_layouts/15/wrkstat.aspx?List=3de44f90-6b21-474e-9c95-529d0c636bf0&amp;WorkflowInstanceName=8521d11a-57a4-4a04-8422-a9fecd80e7e3, Workflow Completed</vt:lpwstr>
  </property>
  <property fmtid="{D5CDD505-2E9C-101B-9397-08002B2CF9AE}" pid="20" name="Current Indicator">
    <vt:lpwstr>, </vt:lpwstr>
  </property>
  <property fmtid="{D5CDD505-2E9C-101B-9397-08002B2CF9AE}" pid="21" name="xd_Signature">
    <vt:bool>false</vt:bool>
  </property>
  <property fmtid="{D5CDD505-2E9C-101B-9397-08002B2CF9AE}" pid="22" name="_dlc_DocId">
    <vt:lpwstr>OHDIT-83662915-35</vt:lpwstr>
  </property>
  <property fmtid="{D5CDD505-2E9C-101B-9397-08002B2CF9AE}" pid="23" name="_dlc_DocIdUrl">
    <vt:lpwstr>https://mdotgov.sharepoint.com/sites/OHDITSuport/OHDDTSDEngineeringReview_DEV/_layouts/15/DocIdRedir.aspx?ID=OHDIT-83662915-35, OHDIT-83662915-35</vt:lpwstr>
  </property>
  <property fmtid="{D5CDD505-2E9C-101B-9397-08002B2CF9AE}" pid="24" name="_SourceUrl">
    <vt:lpwstr/>
  </property>
  <property fmtid="{D5CDD505-2E9C-101B-9397-08002B2CF9AE}" pid="25" name="_SharedFileIndex">
    <vt:lpwstr/>
  </property>
  <property fmtid="{D5CDD505-2E9C-101B-9397-08002B2CF9AE}" pid="26" name="ComplianceAssetId">
    <vt:lpwstr/>
  </property>
  <property fmtid="{D5CDD505-2E9C-101B-9397-08002B2CF9AE}" pid="27" name="_ExtendedDescription">
    <vt:lpwstr/>
  </property>
</Properties>
</file>